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8AF" w:rsidRPr="005C690B" w:rsidRDefault="00E408AF" w:rsidP="00E408AF">
      <w:pPr>
        <w:jc w:val="center"/>
        <w:rPr>
          <w:sz w:val="16"/>
          <w:szCs w:val="16"/>
        </w:rPr>
      </w:pPr>
      <w:r w:rsidRPr="00D31BB1">
        <w:fldChar w:fldCharType="begin"/>
      </w:r>
      <w:r w:rsidRPr="00D31BB1">
        <w:instrText xml:space="preserve"> INCLUDEPICTURE  "https://pasts.riga.lv/exchange/Baiba.Sieceniece/Iesūtne/RDLIS/Rigas_gerb_mazs.JPG" \* MERGEFORMATINET </w:instrText>
      </w:r>
      <w:r w:rsidRPr="00D31BB1">
        <w:fldChar w:fldCharType="separate"/>
      </w:r>
      <w:r w:rsidR="002C75CC">
        <w:fldChar w:fldCharType="begin"/>
      </w:r>
      <w:r w:rsidR="002C75CC">
        <w:instrText xml:space="preserve"> INCLUDEPICTURE  "https://pasts.riga.lv/exchange/Baiba.Sieceniece/Iesūtne/RDLIS/Rigas_gerb_mazs.JPG" \* MERGEFORMATINET </w:instrText>
      </w:r>
      <w:r w:rsidR="002C75CC">
        <w:fldChar w:fldCharType="separate"/>
      </w:r>
      <w:r w:rsidR="008B2567">
        <w:fldChar w:fldCharType="begin"/>
      </w:r>
      <w:r w:rsidR="008B2567">
        <w:instrText xml:space="preserve"> INCLUDEPICTURE  "https://pasts.riga.lv/exchange/Baiba.Sieceniece/Iesūtne/RDLIS/Rigas_gerb_mazs.JPG" \* MERGEFORMATINET </w:instrText>
      </w:r>
      <w:r w:rsidR="008B2567">
        <w:fldChar w:fldCharType="separate"/>
      </w:r>
      <w:r w:rsidR="006C2B76">
        <w:fldChar w:fldCharType="begin"/>
      </w:r>
      <w:r w:rsidR="006C2B76">
        <w:instrText xml:space="preserve"> INCLUDEPICTURE  "https://pasts.riga.lv/exchange/Baiba.Sieceniece/Iesūtne/RDLIS/Rigas_gerb_mazs.JPG" \* MERGEFORMATINET </w:instrText>
      </w:r>
      <w:r w:rsidR="006C2B76">
        <w:fldChar w:fldCharType="separate"/>
      </w:r>
      <w:r w:rsidR="00C45C08">
        <w:fldChar w:fldCharType="begin"/>
      </w:r>
      <w:r w:rsidR="00C45C08">
        <w:instrText xml:space="preserve"> INCLUDEPICTURE  "https://pasts.riga.lv/exchange/Baiba.Sieceniece/Iesūtne/RDLIS/Rigas_gerb_mazs.JPG" \* MERGEFORMATINET </w:instrText>
      </w:r>
      <w:r w:rsidR="00C45C08">
        <w:fldChar w:fldCharType="separate"/>
      </w:r>
      <w:r w:rsidR="00326AD2">
        <w:fldChar w:fldCharType="begin"/>
      </w:r>
      <w:r w:rsidR="00326AD2">
        <w:instrText xml:space="preserve"> INCLUDEPICTURE  "https://pasts.riga.lv/exchange/Baiba.Sieceniece/Iesūtne/RDLIS/Rigas_gerb_mazs.JPG" \* MERGEFORMATINET </w:instrText>
      </w:r>
      <w:r w:rsidR="00326AD2">
        <w:fldChar w:fldCharType="separate"/>
      </w:r>
      <w:r w:rsidR="003A7639">
        <w:fldChar w:fldCharType="begin"/>
      </w:r>
      <w:r w:rsidR="003A7639">
        <w:instrText xml:space="preserve"> INCLUDEPICTURE  "https://pasts.riga.lv/exchange/Baiba.Sieceniece/Iesūtne/RDLIS/Rigas_gerb_mazs.JPG" \* MERGEFORMATINET </w:instrText>
      </w:r>
      <w:r w:rsidR="003A7639">
        <w:fldChar w:fldCharType="separate"/>
      </w:r>
      <w:r w:rsidR="0049238A">
        <w:fldChar w:fldCharType="begin"/>
      </w:r>
      <w:r w:rsidR="0049238A">
        <w:instrText xml:space="preserve"> INCLUDEPICTURE  "https://pasts.riga.lv/exchange/Baiba.Sieceniece/Iesūtne/RDLIS/Rigas_gerb_mazs.JPG" \* MERGEFORMATINET </w:instrText>
      </w:r>
      <w:r w:rsidR="0049238A">
        <w:fldChar w:fldCharType="separate"/>
      </w:r>
      <w:r w:rsidR="006356E3">
        <w:fldChar w:fldCharType="begin"/>
      </w:r>
      <w:r w:rsidR="006356E3">
        <w:instrText xml:space="preserve"> INCLUDEPICTURE  "https://pasts.riga.lv/exchange/Baiba.Sieceniece/Iesūtne/RDLIS/Rigas_gerb_mazs.JPG" \* MERGEFORMATINET </w:instrText>
      </w:r>
      <w:r w:rsidR="006356E3">
        <w:fldChar w:fldCharType="separate"/>
      </w:r>
      <w:r w:rsidR="00AF2A1A">
        <w:fldChar w:fldCharType="begin"/>
      </w:r>
      <w:r w:rsidR="00AF2A1A">
        <w:instrText xml:space="preserve"> INCLUDEPICTURE  "https://pasts.riga.lv/exchange/Baiba.Sieceniece/Iesūtne/RDLIS/Rigas_gerb_mazs.JPG" \* MERGEFORMATINET </w:instrText>
      </w:r>
      <w:r w:rsidR="00AF2A1A">
        <w:fldChar w:fldCharType="separate"/>
      </w:r>
      <w:r w:rsidR="00693C78">
        <w:fldChar w:fldCharType="begin"/>
      </w:r>
      <w:r w:rsidR="00693C78">
        <w:instrText xml:space="preserve"> INCLUDEPICTURE  "https://pasts.riga.lv/exchange/Baiba.Sieceniece/Iesūtne/RDLIS/Rigas_gerb_mazs.JPG" \* MERGEFORMATINET </w:instrText>
      </w:r>
      <w:r w:rsidR="00693C78">
        <w:fldChar w:fldCharType="separate"/>
      </w:r>
      <w:r w:rsidR="00D45E67">
        <w:fldChar w:fldCharType="begin"/>
      </w:r>
      <w:r w:rsidR="00D45E67">
        <w:instrText xml:space="preserve"> INCLUDEPICTURE  "https://pasts.riga.lv/exchange/Baiba.Sieceniece/Iesūtne/RDLIS/Rigas_gerb_mazs.JPG" \* MERGEFORMATINET </w:instrText>
      </w:r>
      <w:r w:rsidR="00D45E67">
        <w:fldChar w:fldCharType="separate"/>
      </w:r>
      <w:r w:rsidR="00F169AD">
        <w:fldChar w:fldCharType="begin"/>
      </w:r>
      <w:r w:rsidR="00F169AD">
        <w:instrText xml:space="preserve"> INCLUDEPICTURE  "https://pasts.riga.lv/exchange/Baiba.Sieceniece/Iesūtne/RDLIS/Rigas_gerb_mazs.JPG" \* MERGEFORMATINET </w:instrText>
      </w:r>
      <w:r w:rsidR="00F169AD">
        <w:fldChar w:fldCharType="separate"/>
      </w:r>
      <w:r w:rsidR="00BB6B76">
        <w:fldChar w:fldCharType="begin"/>
      </w:r>
      <w:r w:rsidR="00BB6B76">
        <w:instrText xml:space="preserve"> INCLUDEPICTURE  "https://pasts.riga.lv/exchange/Baiba.Sieceniece/Iesūtne/RDLIS/Rigas_gerb_mazs.JPG" \* MERGEFORMATINET </w:instrText>
      </w:r>
      <w:r w:rsidR="00BB6B76">
        <w:fldChar w:fldCharType="separate"/>
      </w:r>
      <w:r w:rsidR="00B145CC">
        <w:fldChar w:fldCharType="begin"/>
      </w:r>
      <w:r w:rsidR="00B145CC">
        <w:instrText xml:space="preserve"> </w:instrText>
      </w:r>
      <w:r w:rsidR="00B145CC">
        <w:instrText>INCLUDEPICTURE  "https://pasts.riga.lv/exchange/Baiba.Sieceniece/Iesūtne/RDLIS/Rigas_gerb_mazs.</w:instrText>
      </w:r>
      <w:r w:rsidR="00B145CC">
        <w:instrText>JPG" \* MERGEFORMATINET</w:instrText>
      </w:r>
      <w:r w:rsidR="00B145CC">
        <w:instrText xml:space="preserve"> </w:instrText>
      </w:r>
      <w:r w:rsidR="00B145CC">
        <w:fldChar w:fldCharType="separate"/>
      </w:r>
      <w:r w:rsidR="00A36E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7pt">
            <v:imagedata r:id="rId8" r:href="rId9"/>
          </v:shape>
        </w:pict>
      </w:r>
      <w:r w:rsidR="00B145CC">
        <w:fldChar w:fldCharType="end"/>
      </w:r>
      <w:r w:rsidR="00BB6B76">
        <w:fldChar w:fldCharType="end"/>
      </w:r>
      <w:r w:rsidR="00F169AD">
        <w:fldChar w:fldCharType="end"/>
      </w:r>
      <w:r w:rsidR="00D45E67">
        <w:fldChar w:fldCharType="end"/>
      </w:r>
      <w:r w:rsidR="00693C78">
        <w:fldChar w:fldCharType="end"/>
      </w:r>
      <w:r w:rsidR="00AF2A1A">
        <w:fldChar w:fldCharType="end"/>
      </w:r>
      <w:r w:rsidR="006356E3">
        <w:fldChar w:fldCharType="end"/>
      </w:r>
      <w:r w:rsidR="0049238A">
        <w:fldChar w:fldCharType="end"/>
      </w:r>
      <w:r w:rsidR="003A7639">
        <w:fldChar w:fldCharType="end"/>
      </w:r>
      <w:r w:rsidR="00326AD2">
        <w:fldChar w:fldCharType="end"/>
      </w:r>
      <w:r w:rsidR="00C45C08">
        <w:fldChar w:fldCharType="end"/>
      </w:r>
      <w:r w:rsidR="006C2B76">
        <w:fldChar w:fldCharType="end"/>
      </w:r>
      <w:r w:rsidR="008B2567">
        <w:fldChar w:fldCharType="end"/>
      </w:r>
      <w:r w:rsidR="002C75CC">
        <w:fldChar w:fldCharType="end"/>
      </w:r>
      <w:r w:rsidRPr="00D31BB1">
        <w:fldChar w:fldCharType="end"/>
      </w:r>
    </w:p>
    <w:p w:rsidR="00E408AF" w:rsidRPr="00E408AF" w:rsidRDefault="00E408AF" w:rsidP="00E408AF">
      <w:pPr>
        <w:spacing w:after="0" w:line="240" w:lineRule="auto"/>
        <w:jc w:val="center"/>
        <w:rPr>
          <w:rFonts w:ascii="Times New Roman" w:hAnsi="Times New Roman" w:cs="Times New Roman"/>
          <w:sz w:val="36"/>
          <w:szCs w:val="36"/>
        </w:rPr>
      </w:pPr>
      <w:r w:rsidRPr="00E408AF">
        <w:rPr>
          <w:rFonts w:ascii="Times New Roman" w:hAnsi="Times New Roman" w:cs="Times New Roman"/>
          <w:sz w:val="36"/>
          <w:szCs w:val="36"/>
        </w:rPr>
        <w:t>RĪGAS ĒBELMUIŽAS PAMATSKOLA</w:t>
      </w:r>
    </w:p>
    <w:p w:rsidR="00E408AF" w:rsidRPr="00E408AF" w:rsidRDefault="00E408AF" w:rsidP="00E408AF">
      <w:pPr>
        <w:tabs>
          <w:tab w:val="left" w:pos="3960"/>
        </w:tabs>
        <w:jc w:val="center"/>
        <w:rPr>
          <w:rFonts w:ascii="Times New Roman" w:hAnsi="Times New Roman" w:cs="Times New Roman"/>
          <w:sz w:val="22"/>
          <w:szCs w:val="22"/>
        </w:rPr>
      </w:pPr>
      <w:r w:rsidRPr="00E408AF">
        <w:rPr>
          <w:rFonts w:ascii="Times New Roman" w:hAnsi="Times New Roman" w:cs="Times New Roman"/>
          <w:sz w:val="22"/>
          <w:szCs w:val="22"/>
        </w:rPr>
        <w:t xml:space="preserve"> Graudu ielā 21, Rīgā, LV-1058, tālrunis 67181907, e-pasts </w:t>
      </w:r>
      <w:hyperlink r:id="rId10" w:history="1">
        <w:r w:rsidRPr="00E408AF">
          <w:rPr>
            <w:rStyle w:val="Hyperlink"/>
            <w:rFonts w:ascii="Times New Roman" w:hAnsi="Times New Roman" w:cs="Times New Roman"/>
            <w:sz w:val="22"/>
            <w:szCs w:val="22"/>
          </w:rPr>
          <w:t>repsk@riga.lv</w:t>
        </w:r>
      </w:hyperlink>
    </w:p>
    <w:p w:rsidR="00E408AF" w:rsidRDefault="00E408AF" w:rsidP="00E469FD">
      <w:pPr>
        <w:spacing w:after="0" w:line="240" w:lineRule="auto"/>
        <w:jc w:val="center"/>
        <w:rPr>
          <w:rFonts w:ascii="Times New Roman" w:hAnsi="Times New Roman" w:cs="Times New Roman"/>
          <w:caps/>
          <w:sz w:val="26"/>
          <w:szCs w:val="26"/>
        </w:rPr>
      </w:pPr>
    </w:p>
    <w:p w:rsidR="00E469FD" w:rsidRPr="00920284" w:rsidRDefault="00E469FD" w:rsidP="006008C7">
      <w:pPr>
        <w:spacing w:after="120" w:line="240" w:lineRule="auto"/>
        <w:jc w:val="center"/>
        <w:rPr>
          <w:rFonts w:ascii="Times New Roman" w:hAnsi="Times New Roman" w:cs="Times New Roman"/>
          <w:caps/>
          <w:sz w:val="32"/>
          <w:szCs w:val="32"/>
        </w:rPr>
      </w:pPr>
      <w:r w:rsidRPr="00920284">
        <w:rPr>
          <w:rFonts w:ascii="Times New Roman" w:hAnsi="Times New Roman" w:cs="Times New Roman"/>
          <w:caps/>
          <w:sz w:val="32"/>
          <w:szCs w:val="32"/>
        </w:rPr>
        <w:t>IEKŠĒJIE NOTEIKUMI</w:t>
      </w:r>
    </w:p>
    <w:p w:rsidR="00C05F45" w:rsidRDefault="00C05F45" w:rsidP="00C05F45">
      <w:pPr>
        <w:spacing w:after="240" w:line="240" w:lineRule="auto"/>
        <w:jc w:val="center"/>
        <w:rPr>
          <w:rFonts w:ascii="Times New Roman" w:hAnsi="Times New Roman" w:cs="Times New Roman"/>
          <w:caps/>
          <w:sz w:val="26"/>
          <w:szCs w:val="26"/>
        </w:rPr>
      </w:pPr>
      <w:r>
        <w:rPr>
          <w:rFonts w:ascii="Times New Roman" w:hAnsi="Times New Roman" w:cs="Times New Roman"/>
          <w:sz w:val="26"/>
          <w:szCs w:val="26"/>
        </w:rPr>
        <w:t>Rīga</w:t>
      </w:r>
    </w:p>
    <w:p w:rsidR="00A746B7" w:rsidRDefault="006C2B76" w:rsidP="00C05F45">
      <w:r>
        <w:rPr>
          <w:rFonts w:ascii="Times New Roman" w:hAnsi="Times New Roman" w:cs="Times New Roman"/>
          <w:caps/>
          <w:sz w:val="26"/>
          <w:szCs w:val="26"/>
        </w:rPr>
        <w:t>28</w:t>
      </w:r>
      <w:r w:rsidR="00C05F45">
        <w:rPr>
          <w:rFonts w:ascii="Times New Roman" w:hAnsi="Times New Roman" w:cs="Times New Roman"/>
          <w:caps/>
          <w:sz w:val="26"/>
          <w:szCs w:val="26"/>
        </w:rPr>
        <w:t>.08.20</w:t>
      </w:r>
      <w:r>
        <w:rPr>
          <w:rFonts w:ascii="Times New Roman" w:hAnsi="Times New Roman" w:cs="Times New Roman"/>
          <w:caps/>
          <w:sz w:val="26"/>
          <w:szCs w:val="26"/>
        </w:rPr>
        <w:t>20</w:t>
      </w:r>
      <w:r w:rsidR="00C05F45">
        <w:rPr>
          <w:rFonts w:ascii="Times New Roman" w:hAnsi="Times New Roman" w:cs="Times New Roman"/>
          <w:caps/>
          <w:sz w:val="26"/>
          <w:szCs w:val="26"/>
        </w:rPr>
        <w:t xml:space="preserve">. </w:t>
      </w:r>
      <w:r w:rsidR="00C05F45">
        <w:rPr>
          <w:rFonts w:ascii="Times New Roman" w:hAnsi="Times New Roman" w:cs="Times New Roman"/>
          <w:caps/>
          <w:sz w:val="26"/>
          <w:szCs w:val="26"/>
        </w:rPr>
        <w:tab/>
      </w:r>
      <w:r w:rsidR="00C05F45">
        <w:rPr>
          <w:rFonts w:ascii="Times New Roman" w:hAnsi="Times New Roman" w:cs="Times New Roman"/>
          <w:caps/>
          <w:sz w:val="26"/>
          <w:szCs w:val="26"/>
        </w:rPr>
        <w:tab/>
      </w:r>
      <w:r w:rsidR="00C05F45">
        <w:rPr>
          <w:rFonts w:ascii="Times New Roman" w:hAnsi="Times New Roman" w:cs="Times New Roman"/>
          <w:caps/>
          <w:sz w:val="26"/>
          <w:szCs w:val="26"/>
        </w:rPr>
        <w:tab/>
      </w:r>
      <w:r w:rsidR="00C05F45">
        <w:rPr>
          <w:rFonts w:ascii="Times New Roman" w:hAnsi="Times New Roman" w:cs="Times New Roman"/>
          <w:caps/>
          <w:sz w:val="26"/>
          <w:szCs w:val="26"/>
        </w:rPr>
        <w:tab/>
      </w:r>
      <w:r w:rsidR="00C05F45">
        <w:rPr>
          <w:rFonts w:ascii="Times New Roman" w:hAnsi="Times New Roman" w:cs="Times New Roman"/>
          <w:caps/>
          <w:sz w:val="26"/>
          <w:szCs w:val="26"/>
        </w:rPr>
        <w:tab/>
      </w:r>
      <w:r w:rsidR="00C05F45">
        <w:rPr>
          <w:rFonts w:ascii="Times New Roman" w:hAnsi="Times New Roman" w:cs="Times New Roman"/>
          <w:caps/>
          <w:sz w:val="26"/>
          <w:szCs w:val="26"/>
        </w:rPr>
        <w:tab/>
      </w:r>
      <w:r w:rsidR="00C05F45">
        <w:rPr>
          <w:rFonts w:ascii="Times New Roman" w:hAnsi="Times New Roman" w:cs="Times New Roman"/>
          <w:caps/>
          <w:sz w:val="26"/>
          <w:szCs w:val="26"/>
        </w:rPr>
        <w:tab/>
      </w:r>
      <w:r w:rsidR="00C05F45">
        <w:rPr>
          <w:rFonts w:ascii="Times New Roman" w:hAnsi="Times New Roman" w:cs="Times New Roman"/>
          <w:caps/>
          <w:sz w:val="26"/>
          <w:szCs w:val="26"/>
        </w:rPr>
        <w:tab/>
      </w:r>
      <w:r w:rsidR="001A22C3">
        <w:rPr>
          <w:rFonts w:ascii="Times New Roman" w:hAnsi="Times New Roman" w:cs="Times New Roman"/>
          <w:caps/>
          <w:sz w:val="26"/>
          <w:szCs w:val="26"/>
        </w:rPr>
        <w:t xml:space="preserve">     </w:t>
      </w:r>
      <w:r w:rsidR="00AC5CCB">
        <w:rPr>
          <w:rFonts w:ascii="Times New Roman" w:hAnsi="Times New Roman" w:cs="Times New Roman"/>
          <w:caps/>
          <w:sz w:val="26"/>
          <w:szCs w:val="26"/>
        </w:rPr>
        <w:t xml:space="preserve">   </w:t>
      </w:r>
      <w:r w:rsidR="00570086">
        <w:rPr>
          <w:rFonts w:ascii="Times New Roman" w:hAnsi="Times New Roman" w:cs="Times New Roman"/>
          <w:caps/>
          <w:sz w:val="26"/>
          <w:szCs w:val="26"/>
        </w:rPr>
        <w:t xml:space="preserve">  </w:t>
      </w:r>
      <w:r w:rsidR="00C05F45">
        <w:rPr>
          <w:rFonts w:ascii="Times New Roman" w:hAnsi="Times New Roman" w:cs="Times New Roman"/>
          <w:sz w:val="26"/>
          <w:szCs w:val="26"/>
        </w:rPr>
        <w:t xml:space="preserve">Nr. </w:t>
      </w:r>
      <w:r w:rsidR="00250770">
        <w:rPr>
          <w:rFonts w:ascii="Times New Roman" w:hAnsi="Times New Roman" w:cs="Times New Roman"/>
          <w:sz w:val="26"/>
          <w:szCs w:val="26"/>
        </w:rPr>
        <w:t>VSNB-20</w:t>
      </w:r>
      <w:r w:rsidR="006008C7">
        <w:rPr>
          <w:rFonts w:ascii="Times New Roman" w:hAnsi="Times New Roman" w:cs="Times New Roman"/>
          <w:sz w:val="26"/>
          <w:szCs w:val="26"/>
        </w:rPr>
        <w:t>-</w:t>
      </w:r>
      <w:r w:rsidR="003C764E">
        <w:rPr>
          <w:rFonts w:ascii="Times New Roman" w:hAnsi="Times New Roman" w:cs="Times New Roman"/>
          <w:sz w:val="26"/>
          <w:szCs w:val="26"/>
        </w:rPr>
        <w:t>4</w:t>
      </w:r>
      <w:r w:rsidR="001A22C3">
        <w:rPr>
          <w:rFonts w:ascii="Times New Roman" w:hAnsi="Times New Roman" w:cs="Times New Roman"/>
          <w:sz w:val="26"/>
          <w:szCs w:val="26"/>
        </w:rPr>
        <w:t>-nts</w:t>
      </w:r>
    </w:p>
    <w:p w:rsidR="00A746B7" w:rsidRDefault="00A746B7" w:rsidP="00A746B7">
      <w:pPr>
        <w:spacing w:after="0" w:line="240" w:lineRule="auto"/>
        <w:rPr>
          <w:rFonts w:ascii="Times New Roman" w:hAnsi="Times New Roman" w:cs="Times New Roman"/>
          <w:caps/>
          <w:sz w:val="26"/>
          <w:szCs w:val="26"/>
        </w:rPr>
      </w:pPr>
    </w:p>
    <w:p w:rsidR="00423779" w:rsidRPr="00A16A00" w:rsidRDefault="00423779" w:rsidP="00423779">
      <w:pPr>
        <w:spacing w:after="0" w:line="240" w:lineRule="auto"/>
        <w:jc w:val="right"/>
        <w:rPr>
          <w:rFonts w:ascii="Times New Roman" w:hAnsi="Times New Roman" w:cs="Times New Roman"/>
          <w:caps/>
          <w:sz w:val="26"/>
          <w:szCs w:val="26"/>
        </w:rPr>
      </w:pPr>
      <w:r w:rsidRPr="00A16A00">
        <w:rPr>
          <w:rFonts w:ascii="Times New Roman" w:hAnsi="Times New Roman" w:cs="Times New Roman"/>
          <w:caps/>
          <w:sz w:val="26"/>
          <w:szCs w:val="26"/>
        </w:rPr>
        <w:t>Apstiprināts</w:t>
      </w:r>
    </w:p>
    <w:p w:rsidR="00423779" w:rsidRPr="00D35E59" w:rsidRDefault="00423779" w:rsidP="00E469FD">
      <w:pPr>
        <w:spacing w:after="0" w:line="240" w:lineRule="auto"/>
        <w:jc w:val="right"/>
        <w:rPr>
          <w:rFonts w:ascii="Times New Roman" w:hAnsi="Times New Roman" w:cs="Times New Roman"/>
          <w:sz w:val="26"/>
          <w:szCs w:val="26"/>
        </w:rPr>
      </w:pPr>
      <w:r w:rsidRPr="00D35E59">
        <w:rPr>
          <w:rFonts w:ascii="Times New Roman" w:hAnsi="Times New Roman" w:cs="Times New Roman"/>
          <w:sz w:val="26"/>
          <w:szCs w:val="26"/>
        </w:rPr>
        <w:t xml:space="preserve">ar Rīgas </w:t>
      </w:r>
      <w:r w:rsidR="00E469FD">
        <w:rPr>
          <w:rFonts w:ascii="Times New Roman" w:hAnsi="Times New Roman" w:cs="Times New Roman"/>
          <w:sz w:val="26"/>
          <w:szCs w:val="26"/>
        </w:rPr>
        <w:t>Ēbelmuižas pamatskolas direktora</w:t>
      </w:r>
    </w:p>
    <w:p w:rsidR="00906A08" w:rsidRDefault="00423779" w:rsidP="00906A08">
      <w:pPr>
        <w:spacing w:after="0" w:line="240" w:lineRule="auto"/>
        <w:jc w:val="right"/>
        <w:rPr>
          <w:rFonts w:ascii="Times New Roman" w:hAnsi="Times New Roman" w:cs="Times New Roman"/>
          <w:sz w:val="26"/>
          <w:szCs w:val="26"/>
        </w:rPr>
      </w:pPr>
      <w:r w:rsidRPr="00D35E59">
        <w:rPr>
          <w:rFonts w:ascii="Times New Roman" w:hAnsi="Times New Roman" w:cs="Times New Roman"/>
          <w:sz w:val="26"/>
          <w:szCs w:val="26"/>
        </w:rPr>
        <w:t xml:space="preserve">rīkojumu </w:t>
      </w:r>
      <w:r w:rsidR="00906A08">
        <w:rPr>
          <w:rFonts w:ascii="Times New Roman" w:hAnsi="Times New Roman" w:cs="Times New Roman"/>
          <w:sz w:val="26"/>
          <w:szCs w:val="26"/>
        </w:rPr>
        <w:t>“</w:t>
      </w:r>
      <w:r w:rsidR="00906A08" w:rsidRPr="00906A08">
        <w:rPr>
          <w:rFonts w:ascii="Times New Roman" w:hAnsi="Times New Roman" w:cs="Times New Roman"/>
          <w:sz w:val="26"/>
          <w:szCs w:val="26"/>
        </w:rPr>
        <w:t>Par iekšējo noteikumu “</w:t>
      </w:r>
      <w:r w:rsidR="00E469FD">
        <w:rPr>
          <w:rFonts w:ascii="Times New Roman" w:hAnsi="Times New Roman" w:cs="Times New Roman"/>
          <w:sz w:val="26"/>
          <w:szCs w:val="26"/>
        </w:rPr>
        <w:t>Rīgas Ēbelmuižas</w:t>
      </w:r>
      <w:r w:rsidR="00906A08" w:rsidRPr="00906A08">
        <w:rPr>
          <w:rFonts w:ascii="Times New Roman" w:hAnsi="Times New Roman" w:cs="Times New Roman"/>
          <w:sz w:val="26"/>
          <w:szCs w:val="26"/>
        </w:rPr>
        <w:t xml:space="preserve"> </w:t>
      </w:r>
    </w:p>
    <w:p w:rsidR="00906A08" w:rsidRDefault="00E469FD" w:rsidP="00906A08">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pamatskola</w:t>
      </w:r>
      <w:r w:rsidR="00906A08" w:rsidRPr="00906A08">
        <w:rPr>
          <w:rFonts w:ascii="Times New Roman" w:hAnsi="Times New Roman" w:cs="Times New Roman"/>
          <w:sz w:val="26"/>
          <w:szCs w:val="26"/>
        </w:rPr>
        <w:t>s skolēnu mācību sasniegumu</w:t>
      </w:r>
      <w:r w:rsidR="00906A08">
        <w:rPr>
          <w:rFonts w:ascii="Times New Roman" w:hAnsi="Times New Roman" w:cs="Times New Roman"/>
          <w:sz w:val="26"/>
          <w:szCs w:val="26"/>
        </w:rPr>
        <w:t xml:space="preserve"> </w:t>
      </w:r>
    </w:p>
    <w:p w:rsidR="00423779" w:rsidRPr="00906A08" w:rsidRDefault="00906A08" w:rsidP="00906A08">
      <w:pPr>
        <w:spacing w:after="0" w:line="240" w:lineRule="auto"/>
        <w:jc w:val="right"/>
        <w:rPr>
          <w:rFonts w:ascii="Times New Roman" w:hAnsi="Times New Roman" w:cs="Times New Roman"/>
          <w:sz w:val="26"/>
          <w:szCs w:val="26"/>
        </w:rPr>
      </w:pPr>
      <w:r w:rsidRPr="00906A08">
        <w:rPr>
          <w:rFonts w:ascii="Times New Roman" w:hAnsi="Times New Roman" w:cs="Times New Roman"/>
          <w:sz w:val="26"/>
          <w:szCs w:val="26"/>
        </w:rPr>
        <w:t>vērtēšanas</w:t>
      </w:r>
      <w:r>
        <w:rPr>
          <w:rFonts w:ascii="Times New Roman" w:hAnsi="Times New Roman" w:cs="Times New Roman"/>
          <w:sz w:val="26"/>
          <w:szCs w:val="26"/>
        </w:rPr>
        <w:t xml:space="preserve"> </w:t>
      </w:r>
      <w:r w:rsidRPr="00906A08">
        <w:rPr>
          <w:rFonts w:ascii="Times New Roman" w:hAnsi="Times New Roman" w:cs="Times New Roman"/>
          <w:sz w:val="26"/>
          <w:szCs w:val="26"/>
        </w:rPr>
        <w:t>kārtība” apstiprināšanu</w:t>
      </w:r>
    </w:p>
    <w:p w:rsidR="00906A08" w:rsidRDefault="00906A08" w:rsidP="00423779">
      <w:pPr>
        <w:spacing w:after="0" w:line="240" w:lineRule="auto"/>
        <w:jc w:val="right"/>
        <w:rPr>
          <w:rFonts w:ascii="Times New Roman" w:hAnsi="Times New Roman" w:cs="Times New Roman"/>
          <w:sz w:val="26"/>
          <w:szCs w:val="26"/>
        </w:rPr>
      </w:pPr>
    </w:p>
    <w:p w:rsidR="00CF69A2" w:rsidRPr="00D35E59" w:rsidRDefault="00CF69A2" w:rsidP="00423779">
      <w:pPr>
        <w:rPr>
          <w:rFonts w:ascii="Times New Roman" w:hAnsi="Times New Roman" w:cs="Times New Roman"/>
          <w:b/>
          <w:sz w:val="28"/>
          <w:szCs w:val="26"/>
          <w:u w:val="single"/>
        </w:rPr>
      </w:pPr>
    </w:p>
    <w:p w:rsidR="00A74843" w:rsidRPr="00C05F45" w:rsidRDefault="007979B3" w:rsidP="00C05F45">
      <w:pPr>
        <w:jc w:val="center"/>
        <w:rPr>
          <w:rFonts w:ascii="Times New Roman" w:hAnsi="Times New Roman" w:cs="Times New Roman"/>
          <w:b/>
          <w:sz w:val="26"/>
          <w:szCs w:val="26"/>
        </w:rPr>
      </w:pPr>
      <w:bookmarkStart w:id="0" w:name="_GoBack"/>
      <w:r>
        <w:rPr>
          <w:rFonts w:ascii="Times New Roman" w:hAnsi="Times New Roman" w:cs="Times New Roman"/>
          <w:b/>
          <w:sz w:val="26"/>
          <w:szCs w:val="26"/>
        </w:rPr>
        <w:t>S</w:t>
      </w:r>
      <w:r w:rsidR="00903607" w:rsidRPr="00D35E59">
        <w:rPr>
          <w:rFonts w:ascii="Times New Roman" w:hAnsi="Times New Roman" w:cs="Times New Roman"/>
          <w:b/>
          <w:sz w:val="26"/>
          <w:szCs w:val="26"/>
        </w:rPr>
        <w:t>kolēnu mācību sasniegumu vērtēšanas kārtīb</w:t>
      </w:r>
      <w:r w:rsidR="001C4B19" w:rsidRPr="00D35E59">
        <w:rPr>
          <w:rFonts w:ascii="Times New Roman" w:hAnsi="Times New Roman" w:cs="Times New Roman"/>
          <w:b/>
          <w:sz w:val="26"/>
          <w:szCs w:val="26"/>
        </w:rPr>
        <w:t>a</w:t>
      </w:r>
    </w:p>
    <w:tbl>
      <w:tblPr>
        <w:tblStyle w:val="TableGrid"/>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6"/>
      </w:tblGrid>
      <w:tr w:rsidR="004552A3" w:rsidRPr="00D35E59" w:rsidTr="007979B3">
        <w:trPr>
          <w:trHeight w:val="2789"/>
        </w:trPr>
        <w:tc>
          <w:tcPr>
            <w:tcW w:w="6931" w:type="dxa"/>
          </w:tcPr>
          <w:bookmarkEnd w:id="0"/>
          <w:p w:rsidR="00040DAA" w:rsidRPr="00A23E69" w:rsidRDefault="004552A3" w:rsidP="00040DAA">
            <w:pPr>
              <w:jc w:val="both"/>
              <w:rPr>
                <w:rFonts w:ascii="Times New Roman" w:hAnsi="Times New Roman" w:cs="Times New Roman"/>
                <w:sz w:val="26"/>
                <w:szCs w:val="26"/>
              </w:rPr>
            </w:pPr>
            <w:r w:rsidRPr="00D35E59">
              <w:rPr>
                <w:rFonts w:ascii="Times New Roman" w:hAnsi="Times New Roman" w:cs="Times New Roman"/>
                <w:sz w:val="26"/>
                <w:szCs w:val="26"/>
              </w:rPr>
              <w:t xml:space="preserve">Izdoti saskaņā ar </w:t>
            </w:r>
            <w:r w:rsidR="00C74245" w:rsidRPr="00D35E59">
              <w:rPr>
                <w:rFonts w:ascii="Times New Roman" w:hAnsi="Times New Roman" w:cs="Times New Roman"/>
                <w:sz w:val="26"/>
                <w:szCs w:val="26"/>
              </w:rPr>
              <w:t>Vispārējās i</w:t>
            </w:r>
            <w:r w:rsidRPr="00D35E59">
              <w:rPr>
                <w:rFonts w:ascii="Times New Roman" w:hAnsi="Times New Roman" w:cs="Times New Roman"/>
                <w:sz w:val="26"/>
                <w:szCs w:val="26"/>
              </w:rPr>
              <w:t xml:space="preserve">zglītības likuma </w:t>
            </w:r>
            <w:r w:rsidR="00C74245" w:rsidRPr="00D35E59">
              <w:rPr>
                <w:rFonts w:ascii="Times New Roman" w:hAnsi="Times New Roman" w:cs="Times New Roman"/>
                <w:sz w:val="26"/>
                <w:szCs w:val="26"/>
              </w:rPr>
              <w:t>10</w:t>
            </w:r>
            <w:r w:rsidRPr="00D35E59">
              <w:rPr>
                <w:rFonts w:ascii="Times New Roman" w:hAnsi="Times New Roman" w:cs="Times New Roman"/>
                <w:sz w:val="26"/>
                <w:szCs w:val="26"/>
              </w:rPr>
              <w:t>.pant</w:t>
            </w:r>
            <w:r w:rsidR="00C74245" w:rsidRPr="00D35E59">
              <w:rPr>
                <w:rFonts w:ascii="Times New Roman" w:hAnsi="Times New Roman" w:cs="Times New Roman"/>
                <w:sz w:val="26"/>
                <w:szCs w:val="26"/>
              </w:rPr>
              <w:t>a trešās daļas 2.</w:t>
            </w:r>
            <w:r w:rsidR="00032A1B" w:rsidRPr="00D35E59">
              <w:rPr>
                <w:rFonts w:ascii="Times New Roman" w:hAnsi="Times New Roman" w:cs="Times New Roman"/>
                <w:sz w:val="26"/>
                <w:szCs w:val="26"/>
              </w:rPr>
              <w:t>punktu</w:t>
            </w:r>
            <w:r w:rsidRPr="00D35E59">
              <w:rPr>
                <w:rFonts w:ascii="Times New Roman" w:hAnsi="Times New Roman" w:cs="Times New Roman"/>
                <w:sz w:val="26"/>
                <w:szCs w:val="26"/>
              </w:rPr>
              <w:t xml:space="preserve">, </w:t>
            </w:r>
            <w:r w:rsidRPr="00A23E69">
              <w:rPr>
                <w:rFonts w:ascii="Times New Roman" w:hAnsi="Times New Roman" w:cs="Times New Roman"/>
                <w:color w:val="FF0000"/>
                <w:sz w:val="26"/>
                <w:szCs w:val="26"/>
              </w:rPr>
              <w:t xml:space="preserve"> </w:t>
            </w:r>
            <w:r w:rsidR="00A23E69" w:rsidRPr="00A23E69">
              <w:rPr>
                <w:rFonts w:ascii="Times New Roman" w:hAnsi="Times New Roman" w:cs="Times New Roman"/>
                <w:sz w:val="26"/>
                <w:szCs w:val="26"/>
              </w:rPr>
              <w:t>Ministru kabineta 2018. gada 27. novembra noteikumiem Nr. 747 “Noteikumi par valsts pamatizglītības standartu un pamatizglītības programmu paraugiem” V daļu un 9. un 10. pielikumu</w:t>
            </w:r>
            <w:r w:rsidR="00A23E69">
              <w:rPr>
                <w:rFonts w:ascii="Times New Roman" w:hAnsi="Times New Roman" w:cs="Times New Roman"/>
                <w:sz w:val="26"/>
                <w:szCs w:val="26"/>
              </w:rPr>
              <w:t xml:space="preserve">, </w:t>
            </w:r>
            <w:r w:rsidR="007979B3">
              <w:rPr>
                <w:rFonts w:ascii="Times New Roman" w:hAnsi="Times New Roman" w:cs="Times New Roman"/>
                <w:sz w:val="26"/>
                <w:szCs w:val="26"/>
              </w:rPr>
              <w:t xml:space="preserve">Ministru kabineta 2015. gada 13. oktobra noteikumu Nr.591 “Kārtība, kādā izglītojamie tiek uzņemti vispārējās izglītības programmās, speciālajās izglītības iestādēs un speciālajās pirmsskolas izglītības grupās un atskaitīti no tām, kā arī pārcelti uz nākamo klasi” </w:t>
            </w:r>
            <w:r w:rsidR="00040DAA">
              <w:rPr>
                <w:rFonts w:ascii="Times New Roman" w:hAnsi="Times New Roman" w:cs="Times New Roman"/>
                <w:sz w:val="26"/>
                <w:szCs w:val="26"/>
              </w:rPr>
              <w:t>IV nod.</w:t>
            </w:r>
          </w:p>
          <w:p w:rsidR="007979B3" w:rsidRDefault="007979B3" w:rsidP="00040DAA">
            <w:pPr>
              <w:jc w:val="both"/>
              <w:rPr>
                <w:rFonts w:ascii="Times New Roman" w:hAnsi="Times New Roman" w:cs="Times New Roman"/>
                <w:sz w:val="26"/>
                <w:szCs w:val="26"/>
              </w:rPr>
            </w:pPr>
            <w:r>
              <w:rPr>
                <w:rFonts w:ascii="Times New Roman" w:hAnsi="Times New Roman" w:cs="Times New Roman"/>
                <w:sz w:val="26"/>
                <w:szCs w:val="26"/>
              </w:rPr>
              <w:t>Ministru kabineta</w:t>
            </w:r>
            <w:r w:rsidR="00CF0F2B">
              <w:rPr>
                <w:rFonts w:ascii="Times New Roman" w:hAnsi="Times New Roman" w:cs="Times New Roman"/>
                <w:sz w:val="26"/>
                <w:szCs w:val="26"/>
              </w:rPr>
              <w:t xml:space="preserve"> 2006. gada 20. jūnija noteikumu Nr.492 “Mācību sasniegumu vērtēšanas kārtība speciālās izglītības programmās”</w:t>
            </w:r>
            <w:r w:rsidR="00A23E69">
              <w:rPr>
                <w:rFonts w:ascii="Times New Roman" w:hAnsi="Times New Roman" w:cs="Times New Roman"/>
                <w:sz w:val="26"/>
                <w:szCs w:val="26"/>
              </w:rPr>
              <w:t>.</w:t>
            </w:r>
          </w:p>
          <w:p w:rsidR="006C2B76" w:rsidRPr="007979B3" w:rsidRDefault="006C2B76" w:rsidP="00A23E69">
            <w:pPr>
              <w:jc w:val="both"/>
              <w:rPr>
                <w:rFonts w:ascii="Times New Roman" w:hAnsi="Times New Roman" w:cs="Times New Roman"/>
                <w:sz w:val="26"/>
                <w:szCs w:val="26"/>
              </w:rPr>
            </w:pPr>
          </w:p>
        </w:tc>
      </w:tr>
    </w:tbl>
    <w:p w:rsidR="006C2B76" w:rsidRPr="00D35E59" w:rsidRDefault="006C2B76" w:rsidP="007814E6">
      <w:pPr>
        <w:jc w:val="both"/>
        <w:rPr>
          <w:rFonts w:ascii="Times New Roman" w:hAnsi="Times New Roman" w:cs="Times New Roman"/>
          <w:b/>
          <w:sz w:val="26"/>
          <w:szCs w:val="26"/>
          <w:u w:val="single"/>
        </w:rPr>
      </w:pPr>
    </w:p>
    <w:p w:rsidR="00903607" w:rsidRPr="00D35E59" w:rsidRDefault="00903607" w:rsidP="007814E6">
      <w:pPr>
        <w:jc w:val="center"/>
        <w:rPr>
          <w:rFonts w:ascii="Times New Roman" w:hAnsi="Times New Roman" w:cs="Times New Roman"/>
          <w:b/>
          <w:sz w:val="26"/>
          <w:szCs w:val="26"/>
        </w:rPr>
      </w:pPr>
      <w:r w:rsidRPr="00D35E59">
        <w:rPr>
          <w:rFonts w:ascii="Times New Roman" w:hAnsi="Times New Roman" w:cs="Times New Roman"/>
          <w:b/>
          <w:sz w:val="26"/>
          <w:szCs w:val="26"/>
        </w:rPr>
        <w:t xml:space="preserve">I </w:t>
      </w:r>
      <w:r w:rsidR="00135BD9" w:rsidRPr="00D35E59">
        <w:rPr>
          <w:rFonts w:ascii="Times New Roman" w:hAnsi="Times New Roman" w:cs="Times New Roman"/>
          <w:b/>
          <w:sz w:val="26"/>
          <w:szCs w:val="26"/>
        </w:rPr>
        <w:t>.</w:t>
      </w:r>
      <w:r w:rsidRPr="00D35E59">
        <w:rPr>
          <w:rFonts w:ascii="Times New Roman" w:hAnsi="Times New Roman" w:cs="Times New Roman"/>
          <w:b/>
          <w:sz w:val="26"/>
          <w:szCs w:val="26"/>
        </w:rPr>
        <w:t xml:space="preserve"> Vispārīgie jautājumi</w:t>
      </w:r>
    </w:p>
    <w:p w:rsidR="00741E16" w:rsidRPr="00D35E59" w:rsidRDefault="00EF7C7F" w:rsidP="00EF7C7F">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 xml:space="preserve">1. </w:t>
      </w:r>
      <w:r w:rsidR="005113B0" w:rsidRPr="00D35E59">
        <w:rPr>
          <w:rFonts w:ascii="Times New Roman" w:hAnsi="Times New Roman" w:cs="Times New Roman"/>
          <w:sz w:val="26"/>
          <w:szCs w:val="26"/>
        </w:rPr>
        <w:t xml:space="preserve">Iekšējie noteikumi </w:t>
      </w:r>
      <w:r w:rsidR="00F26B2C" w:rsidRPr="00D35E59">
        <w:rPr>
          <w:rFonts w:ascii="Times New Roman" w:hAnsi="Times New Roman" w:cs="Times New Roman"/>
          <w:sz w:val="26"/>
          <w:szCs w:val="26"/>
        </w:rPr>
        <w:t>nosaka</w:t>
      </w:r>
      <w:r w:rsidR="00F517A7" w:rsidRPr="00D35E59">
        <w:rPr>
          <w:rFonts w:ascii="Times New Roman" w:hAnsi="Times New Roman" w:cs="Times New Roman"/>
          <w:sz w:val="26"/>
          <w:szCs w:val="26"/>
        </w:rPr>
        <w:t xml:space="preserve"> </w:t>
      </w:r>
      <w:r w:rsidR="007979B3" w:rsidRPr="00E82A46">
        <w:rPr>
          <w:rFonts w:ascii="Times New Roman" w:hAnsi="Times New Roman" w:cs="Times New Roman"/>
          <w:sz w:val="26"/>
          <w:szCs w:val="26"/>
        </w:rPr>
        <w:t>Rīgas Ēbelmuižas pamatskolas</w:t>
      </w:r>
      <w:r w:rsidR="007979B3">
        <w:rPr>
          <w:rFonts w:ascii="Times New Roman" w:hAnsi="Times New Roman" w:cs="Times New Roman"/>
          <w:i/>
          <w:sz w:val="26"/>
          <w:szCs w:val="26"/>
        </w:rPr>
        <w:t xml:space="preserve"> </w:t>
      </w:r>
      <w:r w:rsidR="00F517A7" w:rsidRPr="00D35E59">
        <w:rPr>
          <w:rFonts w:ascii="Times New Roman" w:hAnsi="Times New Roman" w:cs="Times New Roman"/>
          <w:sz w:val="26"/>
          <w:szCs w:val="26"/>
        </w:rPr>
        <w:t>(turpmāk – Skola)</w:t>
      </w:r>
      <w:r w:rsidR="00F26B2C" w:rsidRPr="00D35E59">
        <w:rPr>
          <w:rFonts w:ascii="Times New Roman" w:hAnsi="Times New Roman" w:cs="Times New Roman"/>
          <w:sz w:val="26"/>
          <w:szCs w:val="26"/>
        </w:rPr>
        <w:t xml:space="preserve"> </w:t>
      </w:r>
      <w:r w:rsidR="009A56FD" w:rsidRPr="00D35E59">
        <w:rPr>
          <w:rFonts w:ascii="Times New Roman" w:hAnsi="Times New Roman" w:cs="Times New Roman"/>
          <w:sz w:val="26"/>
          <w:szCs w:val="26"/>
        </w:rPr>
        <w:t xml:space="preserve">skolēnu </w:t>
      </w:r>
      <w:r w:rsidR="00F26B2C" w:rsidRPr="00D35E59">
        <w:rPr>
          <w:rFonts w:ascii="Times New Roman" w:hAnsi="Times New Roman" w:cs="Times New Roman"/>
          <w:sz w:val="26"/>
          <w:szCs w:val="26"/>
        </w:rPr>
        <w:t>mācību sasniegumu</w:t>
      </w:r>
      <w:r w:rsidR="009C1095" w:rsidRPr="00D35E59">
        <w:rPr>
          <w:rFonts w:ascii="Times New Roman" w:hAnsi="Times New Roman" w:cs="Times New Roman"/>
          <w:sz w:val="26"/>
          <w:szCs w:val="26"/>
        </w:rPr>
        <w:t xml:space="preserve"> </w:t>
      </w:r>
      <w:r w:rsidR="009A56FD" w:rsidRPr="00D35E59">
        <w:rPr>
          <w:rFonts w:ascii="Times New Roman" w:hAnsi="Times New Roman" w:cs="Times New Roman"/>
          <w:sz w:val="26"/>
          <w:szCs w:val="26"/>
        </w:rPr>
        <w:t>vērtēšanas</w:t>
      </w:r>
      <w:r w:rsidR="00F26B2C" w:rsidRPr="00D35E59">
        <w:rPr>
          <w:rFonts w:ascii="Times New Roman" w:hAnsi="Times New Roman" w:cs="Times New Roman"/>
          <w:sz w:val="26"/>
          <w:szCs w:val="26"/>
        </w:rPr>
        <w:t xml:space="preserve"> kārtību un organizāciju Skolā, nodrošinot </w:t>
      </w:r>
      <w:r w:rsidR="009A56FD" w:rsidRPr="00D35E59">
        <w:rPr>
          <w:rFonts w:ascii="Times New Roman" w:hAnsi="Times New Roman" w:cs="Times New Roman"/>
          <w:sz w:val="26"/>
          <w:szCs w:val="26"/>
        </w:rPr>
        <w:t xml:space="preserve">skolēnu snieguma </w:t>
      </w:r>
      <w:r w:rsidR="00F26B2C" w:rsidRPr="00D35E59">
        <w:rPr>
          <w:rFonts w:ascii="Times New Roman" w:hAnsi="Times New Roman" w:cs="Times New Roman"/>
          <w:sz w:val="26"/>
          <w:szCs w:val="26"/>
        </w:rPr>
        <w:t xml:space="preserve">vērtēšanas kvalitāti atbilstoši </w:t>
      </w:r>
      <w:r w:rsidR="009A56FD" w:rsidRPr="00D35E59">
        <w:rPr>
          <w:rFonts w:ascii="Times New Roman" w:hAnsi="Times New Roman" w:cs="Times New Roman"/>
          <w:sz w:val="26"/>
          <w:szCs w:val="26"/>
        </w:rPr>
        <w:t>normatīvo aktu</w:t>
      </w:r>
      <w:r w:rsidR="00F26B2C" w:rsidRPr="00D35E59">
        <w:rPr>
          <w:rFonts w:ascii="Times New Roman" w:hAnsi="Times New Roman" w:cs="Times New Roman"/>
          <w:sz w:val="26"/>
          <w:szCs w:val="26"/>
        </w:rPr>
        <w:t xml:space="preserve"> prasībām.</w:t>
      </w:r>
    </w:p>
    <w:p w:rsidR="00C44E76" w:rsidRPr="00D35E59" w:rsidRDefault="00C44E76" w:rsidP="00EF7C7F">
      <w:pPr>
        <w:pStyle w:val="ListParagraph"/>
        <w:spacing w:after="200" w:line="240" w:lineRule="auto"/>
        <w:ind w:left="0" w:firstLine="720"/>
        <w:jc w:val="both"/>
        <w:rPr>
          <w:rFonts w:ascii="Times New Roman" w:hAnsi="Times New Roman" w:cs="Times New Roman"/>
          <w:sz w:val="26"/>
          <w:szCs w:val="26"/>
        </w:rPr>
      </w:pPr>
    </w:p>
    <w:p w:rsidR="009C1095" w:rsidRPr="00D35E59" w:rsidRDefault="00EF7C7F" w:rsidP="00EF7C7F">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 xml:space="preserve">2. </w:t>
      </w:r>
      <w:r w:rsidR="00741E16" w:rsidRPr="00D35E59">
        <w:rPr>
          <w:rFonts w:ascii="Times New Roman" w:hAnsi="Times New Roman" w:cs="Times New Roman"/>
          <w:sz w:val="26"/>
          <w:szCs w:val="26"/>
        </w:rPr>
        <w:t>Skolēnu mācību sasniegumu vērtēšanas mērķis ir</w:t>
      </w:r>
      <w:r w:rsidR="009C1095" w:rsidRPr="00D35E59">
        <w:rPr>
          <w:rFonts w:ascii="Times New Roman" w:hAnsi="Times New Roman" w:cs="Times New Roman"/>
          <w:sz w:val="26"/>
          <w:szCs w:val="26"/>
        </w:rPr>
        <w:t>:</w:t>
      </w:r>
    </w:p>
    <w:p w:rsidR="009C1095" w:rsidRPr="00D35E59" w:rsidRDefault="009C1095" w:rsidP="00EF7C7F">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2.1. </w:t>
      </w:r>
      <w:r w:rsidR="00F517A7" w:rsidRPr="00D35E59">
        <w:rPr>
          <w:rFonts w:ascii="Times New Roman" w:hAnsi="Times New Roman" w:cs="Times New Roman"/>
          <w:sz w:val="26"/>
          <w:szCs w:val="26"/>
        </w:rPr>
        <w:t xml:space="preserve">veidot </w:t>
      </w:r>
      <w:r w:rsidRPr="00D35E59">
        <w:rPr>
          <w:rFonts w:ascii="Times New Roman" w:hAnsi="Times New Roman" w:cs="Times New Roman"/>
          <w:sz w:val="26"/>
          <w:szCs w:val="26"/>
        </w:rPr>
        <w:t>vienotu pieeju vērtēšanai kā integrētai izglītības procesa sastāvdaļai Skolā;</w:t>
      </w:r>
    </w:p>
    <w:p w:rsidR="001E4A80" w:rsidRPr="00D35E59" w:rsidRDefault="009C1095" w:rsidP="00EF7C7F">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lastRenderedPageBreak/>
        <w:t>2.2</w:t>
      </w:r>
      <w:r w:rsidR="001E4A80" w:rsidRPr="00D35E59">
        <w:rPr>
          <w:rFonts w:ascii="Times New Roman" w:hAnsi="Times New Roman" w:cs="Times New Roman"/>
          <w:sz w:val="26"/>
          <w:szCs w:val="26"/>
        </w:rPr>
        <w:t xml:space="preserve">. </w:t>
      </w:r>
      <w:r w:rsidRPr="00D35E59">
        <w:rPr>
          <w:rFonts w:ascii="Times New Roman" w:hAnsi="Times New Roman" w:cs="Times New Roman"/>
          <w:sz w:val="26"/>
          <w:szCs w:val="26"/>
        </w:rPr>
        <w:t>iegūt objektīvu un profesionālu</w:t>
      </w:r>
      <w:r w:rsidR="00741E16" w:rsidRPr="00D35E59">
        <w:rPr>
          <w:rFonts w:ascii="Times New Roman" w:hAnsi="Times New Roman" w:cs="Times New Roman"/>
          <w:sz w:val="26"/>
          <w:szCs w:val="26"/>
        </w:rPr>
        <w:t xml:space="preserve"> skolēna </w:t>
      </w:r>
      <w:r w:rsidR="0045522F" w:rsidRPr="00D35E59">
        <w:rPr>
          <w:rFonts w:ascii="Times New Roman" w:hAnsi="Times New Roman" w:cs="Times New Roman"/>
          <w:sz w:val="26"/>
          <w:szCs w:val="26"/>
        </w:rPr>
        <w:t>kompetenč</w:t>
      </w:r>
      <w:r w:rsidR="00B730C2" w:rsidRPr="00D35E59">
        <w:rPr>
          <w:rFonts w:ascii="Times New Roman" w:hAnsi="Times New Roman" w:cs="Times New Roman"/>
          <w:sz w:val="26"/>
          <w:szCs w:val="26"/>
        </w:rPr>
        <w:t>u (zināšanu, prasmju, attieksmju</w:t>
      </w:r>
      <w:r w:rsidR="0045522F" w:rsidRPr="00D35E59">
        <w:rPr>
          <w:rFonts w:ascii="Times New Roman" w:hAnsi="Times New Roman" w:cs="Times New Roman"/>
          <w:sz w:val="26"/>
          <w:szCs w:val="26"/>
        </w:rPr>
        <w:t xml:space="preserve">) un paveiktā darba līmeņa konkrētā tēmā un laikā konkrētā mācību priekšmetā </w:t>
      </w:r>
      <w:r w:rsidR="000C27C2" w:rsidRPr="00D35E59">
        <w:rPr>
          <w:rFonts w:ascii="Times New Roman" w:hAnsi="Times New Roman" w:cs="Times New Roman"/>
          <w:sz w:val="26"/>
          <w:szCs w:val="26"/>
        </w:rPr>
        <w:t>snieguma</w:t>
      </w:r>
      <w:r w:rsidR="001E4A80" w:rsidRPr="00D35E59">
        <w:rPr>
          <w:rFonts w:ascii="Times New Roman" w:hAnsi="Times New Roman" w:cs="Times New Roman"/>
          <w:sz w:val="26"/>
          <w:szCs w:val="26"/>
        </w:rPr>
        <w:t xml:space="preserve"> </w:t>
      </w:r>
      <w:r w:rsidR="00677EA5" w:rsidRPr="00A50DFA">
        <w:rPr>
          <w:rFonts w:ascii="Times New Roman" w:hAnsi="Times New Roman" w:cs="Times New Roman"/>
          <w:sz w:val="26"/>
          <w:szCs w:val="26"/>
        </w:rPr>
        <w:t>vai sasniegtā rezultāta</w:t>
      </w:r>
      <w:r w:rsidR="00677EA5">
        <w:rPr>
          <w:rFonts w:ascii="Times New Roman" w:hAnsi="Times New Roman" w:cs="Times New Roman"/>
          <w:sz w:val="26"/>
          <w:szCs w:val="26"/>
        </w:rPr>
        <w:t xml:space="preserve"> </w:t>
      </w:r>
      <w:r w:rsidR="001E4A80" w:rsidRPr="00D35E59">
        <w:rPr>
          <w:rFonts w:ascii="Times New Roman" w:hAnsi="Times New Roman" w:cs="Times New Roman"/>
          <w:sz w:val="26"/>
          <w:szCs w:val="26"/>
        </w:rPr>
        <w:t>raksturojumu;</w:t>
      </w:r>
    </w:p>
    <w:p w:rsidR="00C44E76" w:rsidRDefault="001E4A80" w:rsidP="00EF7C7F">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 xml:space="preserve">2.3. iegūt </w:t>
      </w:r>
      <w:r w:rsidR="00D74F98" w:rsidRPr="00D35E59">
        <w:rPr>
          <w:rFonts w:ascii="Times New Roman" w:hAnsi="Times New Roman" w:cs="Times New Roman"/>
          <w:sz w:val="26"/>
          <w:szCs w:val="26"/>
        </w:rPr>
        <w:t>iesp</w:t>
      </w:r>
      <w:r w:rsidR="00D74F98" w:rsidRPr="00D35E59">
        <w:rPr>
          <w:rFonts w:ascii="Times New Roman" w:hAnsi="Times New Roman" w:cs="Times New Roman" w:hint="eastAsia"/>
          <w:sz w:val="26"/>
          <w:szCs w:val="26"/>
        </w:rPr>
        <w:t>ē</w:t>
      </w:r>
      <w:r w:rsidR="00D74F98" w:rsidRPr="00D35E59">
        <w:rPr>
          <w:rFonts w:ascii="Times New Roman" w:hAnsi="Times New Roman" w:cs="Times New Roman"/>
          <w:sz w:val="26"/>
          <w:szCs w:val="26"/>
        </w:rPr>
        <w:t>jami prec</w:t>
      </w:r>
      <w:r w:rsidR="00D74F98" w:rsidRPr="00D35E59">
        <w:rPr>
          <w:rFonts w:ascii="Times New Roman" w:hAnsi="Times New Roman" w:cs="Times New Roman" w:hint="eastAsia"/>
          <w:sz w:val="26"/>
          <w:szCs w:val="26"/>
        </w:rPr>
        <w:t>ī</w:t>
      </w:r>
      <w:r w:rsidR="00D74F98" w:rsidRPr="00D35E59">
        <w:rPr>
          <w:rFonts w:ascii="Times New Roman" w:hAnsi="Times New Roman" w:cs="Times New Roman"/>
          <w:sz w:val="26"/>
          <w:szCs w:val="26"/>
        </w:rPr>
        <w:t>zu atgriezenisko saiti un informāciju, lai var</w:t>
      </w:r>
      <w:r w:rsidR="00D74F98" w:rsidRPr="00D35E59">
        <w:rPr>
          <w:rFonts w:ascii="Times New Roman" w:hAnsi="Times New Roman" w:cs="Times New Roman" w:hint="eastAsia"/>
          <w:sz w:val="26"/>
          <w:szCs w:val="26"/>
        </w:rPr>
        <w:t>ē</w:t>
      </w:r>
      <w:r w:rsidR="00D74F98" w:rsidRPr="00D35E59">
        <w:rPr>
          <w:rFonts w:ascii="Times New Roman" w:hAnsi="Times New Roman" w:cs="Times New Roman"/>
          <w:sz w:val="26"/>
          <w:szCs w:val="26"/>
        </w:rPr>
        <w:t>tu uzlabot m</w:t>
      </w:r>
      <w:r w:rsidR="00D74F98" w:rsidRPr="00D35E59">
        <w:rPr>
          <w:rFonts w:ascii="Times New Roman" w:hAnsi="Times New Roman" w:cs="Times New Roman" w:hint="eastAsia"/>
          <w:sz w:val="26"/>
          <w:szCs w:val="26"/>
        </w:rPr>
        <w:t>ā</w:t>
      </w:r>
      <w:r w:rsidR="00D74F98" w:rsidRPr="00D35E59">
        <w:rPr>
          <w:rFonts w:ascii="Times New Roman" w:hAnsi="Times New Roman" w:cs="Times New Roman"/>
          <w:sz w:val="26"/>
          <w:szCs w:val="26"/>
        </w:rPr>
        <w:t>c</w:t>
      </w:r>
      <w:r w:rsidR="00D74F98" w:rsidRPr="00D35E59">
        <w:rPr>
          <w:rFonts w:ascii="Times New Roman" w:hAnsi="Times New Roman" w:cs="Times New Roman" w:hint="eastAsia"/>
          <w:sz w:val="26"/>
          <w:szCs w:val="26"/>
        </w:rPr>
        <w:t>īš</w:t>
      </w:r>
      <w:r w:rsidR="00D74F98" w:rsidRPr="00D35E59">
        <w:rPr>
          <w:rFonts w:ascii="Times New Roman" w:hAnsi="Times New Roman" w:cs="Times New Roman"/>
          <w:sz w:val="26"/>
          <w:szCs w:val="26"/>
        </w:rPr>
        <w:t>anu un m</w:t>
      </w:r>
      <w:r w:rsidR="00D74F98" w:rsidRPr="00D35E59">
        <w:rPr>
          <w:rFonts w:ascii="Times New Roman" w:hAnsi="Times New Roman" w:cs="Times New Roman" w:hint="eastAsia"/>
          <w:sz w:val="26"/>
          <w:szCs w:val="26"/>
        </w:rPr>
        <w:t>ā</w:t>
      </w:r>
      <w:r w:rsidR="00D74F98" w:rsidRPr="00D35E59">
        <w:rPr>
          <w:rFonts w:ascii="Times New Roman" w:hAnsi="Times New Roman" w:cs="Times New Roman"/>
          <w:sz w:val="26"/>
          <w:szCs w:val="26"/>
        </w:rPr>
        <w:t>c</w:t>
      </w:r>
      <w:r w:rsidR="00D74F98" w:rsidRPr="00D35E59">
        <w:rPr>
          <w:rFonts w:ascii="Times New Roman" w:hAnsi="Times New Roman" w:cs="Times New Roman" w:hint="eastAsia"/>
          <w:sz w:val="26"/>
          <w:szCs w:val="26"/>
        </w:rPr>
        <w:t>īš</w:t>
      </w:r>
      <w:r w:rsidR="00D74F98" w:rsidRPr="00D35E59">
        <w:rPr>
          <w:rFonts w:ascii="Times New Roman" w:hAnsi="Times New Roman" w:cs="Times New Roman"/>
          <w:sz w:val="26"/>
          <w:szCs w:val="26"/>
        </w:rPr>
        <w:t>anos.</w:t>
      </w:r>
    </w:p>
    <w:p w:rsidR="000F292F" w:rsidRPr="00677EA5" w:rsidRDefault="000F292F" w:rsidP="00EF7C7F">
      <w:pPr>
        <w:pStyle w:val="ListParagraph"/>
        <w:spacing w:after="200" w:line="240" w:lineRule="auto"/>
        <w:ind w:left="0" w:firstLine="720"/>
        <w:jc w:val="both"/>
        <w:rPr>
          <w:rFonts w:ascii="Times New Roman" w:hAnsi="Times New Roman" w:cs="Times New Roman"/>
          <w:sz w:val="26"/>
          <w:szCs w:val="26"/>
        </w:rPr>
      </w:pPr>
    </w:p>
    <w:p w:rsidR="00C44E76" w:rsidRPr="00D35E59" w:rsidRDefault="00EF7C7F" w:rsidP="00EF7C7F">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 xml:space="preserve">3. </w:t>
      </w:r>
      <w:r w:rsidR="00C44E76" w:rsidRPr="00D35E59">
        <w:rPr>
          <w:rFonts w:ascii="Times New Roman" w:hAnsi="Times New Roman" w:cs="Times New Roman"/>
          <w:sz w:val="26"/>
          <w:szCs w:val="26"/>
        </w:rPr>
        <w:t>Skolēnu mācību sasniegumu vērtēšanas uzdevumi:</w:t>
      </w:r>
    </w:p>
    <w:p w:rsidR="00D74F98" w:rsidRPr="00D35E59" w:rsidRDefault="00EF7C7F" w:rsidP="00EF7C7F">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 xml:space="preserve">3.1. </w:t>
      </w:r>
      <w:r w:rsidR="00C44E76" w:rsidRPr="00D35E59">
        <w:rPr>
          <w:rFonts w:ascii="Times New Roman" w:hAnsi="Times New Roman" w:cs="Times New Roman"/>
          <w:sz w:val="26"/>
          <w:szCs w:val="26"/>
        </w:rPr>
        <w:t xml:space="preserve">sekmēt skolēnu </w:t>
      </w:r>
      <w:r w:rsidR="00D74F98" w:rsidRPr="00D35E59">
        <w:rPr>
          <w:rFonts w:ascii="Times New Roman" w:hAnsi="Times New Roman" w:cs="Times New Roman"/>
          <w:sz w:val="26"/>
          <w:szCs w:val="26"/>
        </w:rPr>
        <w:t xml:space="preserve">atbildību par sasniedzamo rezultātu mācību procesā; </w:t>
      </w:r>
    </w:p>
    <w:p w:rsidR="00C44E76" w:rsidRPr="00D35E59" w:rsidRDefault="00DC307A" w:rsidP="00EF7C7F">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3.2</w:t>
      </w:r>
      <w:r w:rsidR="00EF7C7F" w:rsidRPr="00D35E59">
        <w:rPr>
          <w:rFonts w:ascii="Times New Roman" w:hAnsi="Times New Roman" w:cs="Times New Roman"/>
          <w:sz w:val="26"/>
          <w:szCs w:val="26"/>
        </w:rPr>
        <w:t xml:space="preserve">. </w:t>
      </w:r>
      <w:r w:rsidR="00C44E76" w:rsidRPr="00D35E59">
        <w:rPr>
          <w:rFonts w:ascii="Times New Roman" w:hAnsi="Times New Roman" w:cs="Times New Roman"/>
          <w:sz w:val="26"/>
          <w:szCs w:val="26"/>
        </w:rPr>
        <w:t>sniegt skolot</w:t>
      </w:r>
      <w:r w:rsidR="00C44E76" w:rsidRPr="00D35E59">
        <w:rPr>
          <w:rFonts w:ascii="Times New Roman" w:hAnsi="Times New Roman" w:cs="Times New Roman" w:hint="eastAsia"/>
          <w:sz w:val="26"/>
          <w:szCs w:val="26"/>
        </w:rPr>
        <w:t>ā</w:t>
      </w:r>
      <w:r w:rsidR="00C44E76" w:rsidRPr="00D35E59">
        <w:rPr>
          <w:rFonts w:ascii="Times New Roman" w:hAnsi="Times New Roman" w:cs="Times New Roman"/>
          <w:sz w:val="26"/>
          <w:szCs w:val="26"/>
        </w:rPr>
        <w:t>jam inform</w:t>
      </w:r>
      <w:r w:rsidR="00C44E76" w:rsidRPr="00D35E59">
        <w:rPr>
          <w:rFonts w:ascii="Times New Roman" w:hAnsi="Times New Roman" w:cs="Times New Roman" w:hint="eastAsia"/>
          <w:sz w:val="26"/>
          <w:szCs w:val="26"/>
        </w:rPr>
        <w:t>ā</w:t>
      </w:r>
      <w:r w:rsidR="00C44E76" w:rsidRPr="00D35E59">
        <w:rPr>
          <w:rFonts w:ascii="Times New Roman" w:hAnsi="Times New Roman" w:cs="Times New Roman"/>
          <w:sz w:val="26"/>
          <w:szCs w:val="26"/>
        </w:rPr>
        <w:t>ciju par mācīšanas kvalitāti un tās nepieciešamajiem uzlabojumiem;</w:t>
      </w:r>
    </w:p>
    <w:p w:rsidR="00F704D6" w:rsidRPr="00D35E59" w:rsidRDefault="00DC307A" w:rsidP="00EF7C7F">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3.3</w:t>
      </w:r>
      <w:r w:rsidR="00EF7C7F" w:rsidRPr="00D35E59">
        <w:rPr>
          <w:rFonts w:ascii="Times New Roman" w:hAnsi="Times New Roman" w:cs="Times New Roman"/>
          <w:sz w:val="26"/>
          <w:szCs w:val="26"/>
        </w:rPr>
        <w:t xml:space="preserve">. </w:t>
      </w:r>
      <w:r w:rsidR="00C44E76" w:rsidRPr="00D35E59">
        <w:rPr>
          <w:rFonts w:ascii="Times New Roman" w:hAnsi="Times New Roman" w:cs="Times New Roman"/>
          <w:sz w:val="26"/>
          <w:szCs w:val="26"/>
        </w:rPr>
        <w:t>veicināt</w:t>
      </w:r>
      <w:r w:rsidRPr="00D35E59">
        <w:rPr>
          <w:rFonts w:ascii="Times New Roman" w:hAnsi="Times New Roman" w:cs="Times New Roman"/>
          <w:sz w:val="26"/>
          <w:szCs w:val="26"/>
        </w:rPr>
        <w:t xml:space="preserve"> regulāru</w:t>
      </w:r>
      <w:r w:rsidR="00C44E76" w:rsidRPr="00D35E59">
        <w:rPr>
          <w:rFonts w:ascii="Times New Roman" w:hAnsi="Times New Roman" w:cs="Times New Roman"/>
          <w:sz w:val="26"/>
          <w:szCs w:val="26"/>
        </w:rPr>
        <w:t xml:space="preserve"> </w:t>
      </w:r>
      <w:r w:rsidRPr="00D35E59">
        <w:rPr>
          <w:rFonts w:ascii="Times New Roman" w:hAnsi="Times New Roman" w:cs="Times New Roman"/>
          <w:sz w:val="26"/>
          <w:szCs w:val="26"/>
        </w:rPr>
        <w:t>atgriezenisko</w:t>
      </w:r>
      <w:r w:rsidR="00963956" w:rsidRPr="00D35E59">
        <w:rPr>
          <w:rFonts w:ascii="Times New Roman" w:hAnsi="Times New Roman" w:cs="Times New Roman"/>
          <w:sz w:val="26"/>
          <w:szCs w:val="26"/>
        </w:rPr>
        <w:t xml:space="preserve"> saiti</w:t>
      </w:r>
      <w:r w:rsidRPr="00D35E59">
        <w:rPr>
          <w:rFonts w:ascii="Times New Roman" w:hAnsi="Times New Roman" w:cs="Times New Roman"/>
          <w:sz w:val="26"/>
          <w:szCs w:val="26"/>
        </w:rPr>
        <w:t xml:space="preserve"> par</w:t>
      </w:r>
      <w:r w:rsidR="00963956" w:rsidRPr="00D35E59">
        <w:rPr>
          <w:rFonts w:ascii="Times New Roman" w:hAnsi="Times New Roman" w:cs="Times New Roman"/>
          <w:sz w:val="26"/>
          <w:szCs w:val="26"/>
        </w:rPr>
        <w:t xml:space="preserve"> </w:t>
      </w:r>
      <w:r w:rsidR="00C44E76" w:rsidRPr="00D35E59">
        <w:rPr>
          <w:rFonts w:ascii="Times New Roman" w:hAnsi="Times New Roman" w:cs="Times New Roman"/>
          <w:sz w:val="26"/>
          <w:szCs w:val="26"/>
        </w:rPr>
        <w:t>skol</w:t>
      </w:r>
      <w:r w:rsidR="00C44E76" w:rsidRPr="00D35E59">
        <w:rPr>
          <w:rFonts w:ascii="Times New Roman" w:hAnsi="Times New Roman" w:cs="Times New Roman" w:hint="eastAsia"/>
          <w:sz w:val="26"/>
          <w:szCs w:val="26"/>
        </w:rPr>
        <w:t>ē</w:t>
      </w:r>
      <w:r w:rsidR="00963956" w:rsidRPr="00D35E59">
        <w:rPr>
          <w:rFonts w:ascii="Times New Roman" w:hAnsi="Times New Roman" w:cs="Times New Roman"/>
          <w:sz w:val="26"/>
          <w:szCs w:val="26"/>
        </w:rPr>
        <w:t>nu</w:t>
      </w:r>
      <w:r w:rsidRPr="00D35E59">
        <w:rPr>
          <w:rFonts w:ascii="Times New Roman" w:hAnsi="Times New Roman" w:cs="Times New Roman"/>
          <w:sz w:val="26"/>
          <w:szCs w:val="26"/>
        </w:rPr>
        <w:t xml:space="preserve"> sasniedzamajiem rezultātiem un mācīšanos</w:t>
      </w:r>
      <w:r w:rsidR="00F704D6" w:rsidRPr="00D35E59">
        <w:rPr>
          <w:rFonts w:ascii="Times New Roman" w:hAnsi="Times New Roman" w:cs="Times New Roman"/>
          <w:sz w:val="26"/>
          <w:szCs w:val="26"/>
        </w:rPr>
        <w:t>;</w:t>
      </w:r>
    </w:p>
    <w:p w:rsidR="00F704D6" w:rsidRPr="00D35E59" w:rsidRDefault="00DC307A" w:rsidP="00EF7C7F">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3.4</w:t>
      </w:r>
      <w:r w:rsidR="00EF7C7F" w:rsidRPr="00D35E59">
        <w:rPr>
          <w:rFonts w:ascii="Times New Roman" w:hAnsi="Times New Roman" w:cs="Times New Roman"/>
          <w:sz w:val="26"/>
          <w:szCs w:val="26"/>
        </w:rPr>
        <w:t xml:space="preserve">. </w:t>
      </w:r>
      <w:r w:rsidR="00C44E76" w:rsidRPr="00D35E59">
        <w:rPr>
          <w:rFonts w:ascii="Times New Roman" w:hAnsi="Times New Roman" w:cs="Times New Roman"/>
          <w:sz w:val="26"/>
          <w:szCs w:val="26"/>
        </w:rPr>
        <w:t>i</w:t>
      </w:r>
      <w:r w:rsidR="00963956" w:rsidRPr="00D35E59">
        <w:rPr>
          <w:rFonts w:ascii="Times New Roman" w:hAnsi="Times New Roman" w:cs="Times New Roman"/>
          <w:sz w:val="26"/>
          <w:szCs w:val="26"/>
        </w:rPr>
        <w:t>zvērt</w:t>
      </w:r>
      <w:r w:rsidR="00874EA4" w:rsidRPr="00D35E59">
        <w:rPr>
          <w:rFonts w:ascii="Times New Roman" w:hAnsi="Times New Roman" w:cs="Times New Roman"/>
          <w:sz w:val="26"/>
          <w:szCs w:val="26"/>
        </w:rPr>
        <w:t xml:space="preserve">ēt katra skolēna mācību snieguma </w:t>
      </w:r>
      <w:r w:rsidR="00963956" w:rsidRPr="00D35E59">
        <w:rPr>
          <w:rFonts w:ascii="Times New Roman" w:hAnsi="Times New Roman" w:cs="Times New Roman"/>
          <w:sz w:val="26"/>
          <w:szCs w:val="26"/>
        </w:rPr>
        <w:t>un</w:t>
      </w:r>
      <w:r w:rsidR="00F704D6" w:rsidRPr="00D35E59">
        <w:rPr>
          <w:rFonts w:ascii="Times New Roman" w:hAnsi="Times New Roman" w:cs="Times New Roman"/>
          <w:sz w:val="26"/>
          <w:szCs w:val="26"/>
        </w:rPr>
        <w:t xml:space="preserve"> izaugsmes </w:t>
      </w:r>
      <w:r w:rsidR="00C44E76" w:rsidRPr="00D35E59">
        <w:rPr>
          <w:rFonts w:ascii="Times New Roman" w:hAnsi="Times New Roman" w:cs="Times New Roman"/>
          <w:sz w:val="26"/>
          <w:szCs w:val="26"/>
        </w:rPr>
        <w:t>dinamiku</w:t>
      </w:r>
      <w:r w:rsidR="00F517A7" w:rsidRPr="00D35E59">
        <w:rPr>
          <w:rFonts w:ascii="Times New Roman" w:hAnsi="Times New Roman" w:cs="Times New Roman"/>
          <w:sz w:val="26"/>
          <w:szCs w:val="26"/>
        </w:rPr>
        <w:t>;</w:t>
      </w:r>
    </w:p>
    <w:p w:rsidR="00EF7C7F" w:rsidRPr="00D35E59" w:rsidRDefault="00DC307A" w:rsidP="00874EA4">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3.5</w:t>
      </w:r>
      <w:r w:rsidR="00EF7C7F" w:rsidRPr="00D35E59">
        <w:rPr>
          <w:rFonts w:ascii="Times New Roman" w:hAnsi="Times New Roman" w:cs="Times New Roman"/>
          <w:sz w:val="26"/>
          <w:szCs w:val="26"/>
        </w:rPr>
        <w:t xml:space="preserve">. </w:t>
      </w:r>
      <w:r w:rsidR="00B730C2" w:rsidRPr="00D35E59">
        <w:rPr>
          <w:rFonts w:ascii="Times New Roman" w:hAnsi="Times New Roman" w:cs="Times New Roman"/>
          <w:sz w:val="26"/>
          <w:szCs w:val="26"/>
        </w:rPr>
        <w:t>veicināt</w:t>
      </w:r>
      <w:r w:rsidR="00963956" w:rsidRPr="00D35E59">
        <w:rPr>
          <w:rFonts w:ascii="Times New Roman" w:hAnsi="Times New Roman" w:cs="Times New Roman"/>
          <w:sz w:val="26"/>
          <w:szCs w:val="26"/>
        </w:rPr>
        <w:t xml:space="preserve"> </w:t>
      </w:r>
      <w:r w:rsidR="000373E1" w:rsidRPr="00D35E59">
        <w:rPr>
          <w:rFonts w:ascii="Times New Roman" w:hAnsi="Times New Roman" w:cs="Times New Roman"/>
          <w:sz w:val="26"/>
          <w:szCs w:val="26"/>
        </w:rPr>
        <w:t>skolotāju</w:t>
      </w:r>
      <w:r w:rsidR="00F704D6" w:rsidRPr="00D35E59">
        <w:rPr>
          <w:rFonts w:ascii="Times New Roman" w:hAnsi="Times New Roman" w:cs="Times New Roman"/>
          <w:sz w:val="26"/>
          <w:szCs w:val="26"/>
        </w:rPr>
        <w:t xml:space="preserve">, skolēnu </w:t>
      </w:r>
      <w:r w:rsidR="00C44E76" w:rsidRPr="00D35E59">
        <w:rPr>
          <w:rFonts w:ascii="Times New Roman" w:hAnsi="Times New Roman" w:cs="Times New Roman"/>
          <w:sz w:val="26"/>
          <w:szCs w:val="26"/>
        </w:rPr>
        <w:t>un vecāku sadarbību.</w:t>
      </w:r>
    </w:p>
    <w:p w:rsidR="00137163" w:rsidRPr="00D35E59" w:rsidRDefault="00137163" w:rsidP="00137163">
      <w:pPr>
        <w:shd w:val="clear" w:color="auto" w:fill="FFFFFF"/>
        <w:spacing w:after="150" w:line="300" w:lineRule="atLeast"/>
        <w:ind w:firstLine="720"/>
        <w:jc w:val="both"/>
        <w:rPr>
          <w:rFonts w:ascii="Times New Roman" w:hAnsi="Times New Roman" w:cs="Times New Roman"/>
          <w:sz w:val="26"/>
          <w:szCs w:val="26"/>
        </w:rPr>
      </w:pPr>
      <w:r w:rsidRPr="00D35E59">
        <w:rPr>
          <w:rFonts w:ascii="Times New Roman" w:hAnsi="Times New Roman" w:cs="Times New Roman"/>
          <w:sz w:val="26"/>
          <w:szCs w:val="26"/>
        </w:rPr>
        <w:t>4. Izglītības vērtēšanas pamatprincipus un kārtību, mācību sasniegumu vērtēšanas formas un metodiskos paņēmienus nosaka Ministru kabineta noteikumi.</w:t>
      </w:r>
    </w:p>
    <w:p w:rsidR="001E00E1" w:rsidRPr="00D35E59" w:rsidRDefault="00137163" w:rsidP="000373E1">
      <w:pPr>
        <w:shd w:val="clear" w:color="auto" w:fill="FFFFFF"/>
        <w:spacing w:after="240" w:line="300" w:lineRule="atLeast"/>
        <w:ind w:firstLine="720"/>
        <w:jc w:val="both"/>
        <w:rPr>
          <w:rFonts w:ascii="Times New Roman" w:hAnsi="Times New Roman" w:cs="Times New Roman"/>
          <w:sz w:val="26"/>
          <w:szCs w:val="26"/>
        </w:rPr>
      </w:pPr>
      <w:r w:rsidRPr="00D35E59">
        <w:rPr>
          <w:rFonts w:ascii="Times New Roman" w:hAnsi="Times New Roman" w:cs="Times New Roman"/>
          <w:sz w:val="26"/>
          <w:szCs w:val="26"/>
        </w:rPr>
        <w:t xml:space="preserve">5. </w:t>
      </w:r>
      <w:r w:rsidR="00C74245" w:rsidRPr="00D35E59">
        <w:rPr>
          <w:rFonts w:ascii="Times New Roman" w:hAnsi="Times New Roman" w:cs="Times New Roman"/>
          <w:sz w:val="26"/>
          <w:szCs w:val="26"/>
        </w:rPr>
        <w:t>Iekšējie noteikumi ir saistoši Skolas skolēniem un skolotājiem.</w:t>
      </w:r>
    </w:p>
    <w:p w:rsidR="00644BC5" w:rsidRPr="00D35E59" w:rsidRDefault="00137163" w:rsidP="000373E1">
      <w:pPr>
        <w:shd w:val="clear" w:color="auto" w:fill="FFFFFF"/>
        <w:spacing w:after="240" w:line="300" w:lineRule="atLeast"/>
        <w:ind w:firstLine="720"/>
        <w:jc w:val="both"/>
        <w:rPr>
          <w:rFonts w:ascii="Times New Roman" w:hAnsi="Times New Roman" w:cs="Times New Roman"/>
          <w:sz w:val="26"/>
          <w:szCs w:val="26"/>
        </w:rPr>
      </w:pPr>
      <w:r w:rsidRPr="00D35E59">
        <w:rPr>
          <w:rFonts w:ascii="Times New Roman" w:hAnsi="Times New Roman" w:cs="Times New Roman"/>
          <w:sz w:val="26"/>
          <w:szCs w:val="26"/>
        </w:rPr>
        <w:t>6. Mācību sasniegumu vērtēšanas veidus, to apjomu, skaitu, izpildes laiku un vērtēšanas kritērijus nosaka mācību priekšmeta skolotājs, ievērojot</w:t>
      </w:r>
      <w:r w:rsidR="00644BC5" w:rsidRPr="00D35E59">
        <w:rPr>
          <w:rFonts w:ascii="Times New Roman" w:hAnsi="Times New Roman" w:cs="Times New Roman"/>
          <w:sz w:val="26"/>
          <w:szCs w:val="26"/>
        </w:rPr>
        <w:t xml:space="preserve"> Skolas īstenoto izglītības programmu,</w:t>
      </w:r>
      <w:r w:rsidRPr="00D35E59">
        <w:rPr>
          <w:rFonts w:ascii="Times New Roman" w:hAnsi="Times New Roman" w:cs="Times New Roman"/>
          <w:sz w:val="26"/>
          <w:szCs w:val="26"/>
        </w:rPr>
        <w:t xml:space="preserve"> attiecīgā mācību priekšmeta programmu un šos noteikumus.</w:t>
      </w:r>
    </w:p>
    <w:p w:rsidR="00644BC5" w:rsidRDefault="00644BC5" w:rsidP="00644BC5">
      <w:pPr>
        <w:shd w:val="clear" w:color="auto" w:fill="FFFFFF"/>
        <w:spacing w:after="0" w:line="240" w:lineRule="auto"/>
        <w:ind w:firstLine="720"/>
        <w:jc w:val="both"/>
        <w:rPr>
          <w:rFonts w:ascii="Times New Roman" w:hAnsi="Times New Roman" w:cs="Times New Roman"/>
          <w:sz w:val="26"/>
          <w:szCs w:val="26"/>
        </w:rPr>
      </w:pPr>
      <w:r w:rsidRPr="00D35E59">
        <w:rPr>
          <w:rFonts w:ascii="Times New Roman" w:hAnsi="Times New Roman" w:cs="Times New Roman"/>
          <w:sz w:val="26"/>
          <w:szCs w:val="26"/>
        </w:rPr>
        <w:t xml:space="preserve">7. Skola aktualizē informāciju par skolēnu mācību sasniegumu vērtēšanas kārtību </w:t>
      </w:r>
      <w:bookmarkStart w:id="1" w:name="_Hlk7073122"/>
      <w:r w:rsidRPr="00D35E59">
        <w:rPr>
          <w:rFonts w:ascii="Times New Roman" w:hAnsi="Times New Roman" w:cs="Times New Roman"/>
          <w:sz w:val="26"/>
          <w:szCs w:val="26"/>
        </w:rPr>
        <w:t xml:space="preserve">Skolas </w:t>
      </w:r>
      <w:r w:rsidR="00B52DA3" w:rsidRPr="00D35E59">
        <w:rPr>
          <w:rFonts w:ascii="Times New Roman" w:hAnsi="Times New Roman" w:cs="Times New Roman"/>
          <w:sz w:val="26"/>
          <w:szCs w:val="26"/>
        </w:rPr>
        <w:t>tīmekļa vietnē</w:t>
      </w:r>
      <w:r w:rsidR="00F517A7" w:rsidRPr="00D35E59">
        <w:rPr>
          <w:rFonts w:ascii="Times New Roman" w:hAnsi="Times New Roman" w:cs="Times New Roman"/>
          <w:sz w:val="26"/>
          <w:szCs w:val="26"/>
        </w:rPr>
        <w:t xml:space="preserve"> </w:t>
      </w:r>
      <w:bookmarkEnd w:id="1"/>
      <w:r w:rsidR="00F517A7" w:rsidRPr="00D35E59">
        <w:rPr>
          <w:rFonts w:ascii="Times New Roman" w:hAnsi="Times New Roman" w:cs="Times New Roman"/>
          <w:sz w:val="26"/>
          <w:szCs w:val="26"/>
        </w:rPr>
        <w:t>vai citā skolēniem, skolotājiem un skolēnu vecākiem pieejamā veidā.</w:t>
      </w:r>
    </w:p>
    <w:p w:rsidR="00BE4CF4" w:rsidRDefault="00BE4CF4" w:rsidP="00644BC5">
      <w:pPr>
        <w:shd w:val="clear" w:color="auto" w:fill="FFFFFF"/>
        <w:spacing w:after="0" w:line="240" w:lineRule="auto"/>
        <w:ind w:firstLine="720"/>
        <w:jc w:val="both"/>
        <w:rPr>
          <w:rFonts w:ascii="Times New Roman" w:hAnsi="Times New Roman" w:cs="Times New Roman"/>
          <w:sz w:val="26"/>
          <w:szCs w:val="26"/>
        </w:rPr>
      </w:pPr>
    </w:p>
    <w:p w:rsidR="00BE4CF4" w:rsidRDefault="00BE4CF4" w:rsidP="00644BC5">
      <w:pPr>
        <w:shd w:val="clear" w:color="auto" w:fill="FFFFFF"/>
        <w:spacing w:after="0" w:line="240" w:lineRule="auto"/>
        <w:ind w:firstLine="720"/>
        <w:jc w:val="both"/>
        <w:rPr>
          <w:rFonts w:ascii="Times New Roman" w:hAnsi="Times New Roman" w:cs="Times New Roman"/>
          <w:sz w:val="26"/>
          <w:szCs w:val="26"/>
        </w:rPr>
      </w:pPr>
    </w:p>
    <w:p w:rsidR="00285DC6" w:rsidRPr="00D35E59" w:rsidRDefault="00903607" w:rsidP="00137163">
      <w:pPr>
        <w:jc w:val="center"/>
        <w:rPr>
          <w:rFonts w:ascii="Times New Roman" w:hAnsi="Times New Roman" w:cs="Times New Roman"/>
          <w:b/>
          <w:sz w:val="26"/>
          <w:szCs w:val="26"/>
        </w:rPr>
      </w:pPr>
      <w:r w:rsidRPr="00D35E59">
        <w:rPr>
          <w:rFonts w:ascii="Times New Roman" w:hAnsi="Times New Roman" w:cs="Times New Roman"/>
          <w:b/>
          <w:sz w:val="26"/>
          <w:szCs w:val="26"/>
        </w:rPr>
        <w:t>I</w:t>
      </w:r>
      <w:r w:rsidR="00877743" w:rsidRPr="00D35E59">
        <w:rPr>
          <w:rFonts w:ascii="Times New Roman" w:hAnsi="Times New Roman" w:cs="Times New Roman"/>
          <w:b/>
          <w:sz w:val="26"/>
          <w:szCs w:val="26"/>
        </w:rPr>
        <w:t>I</w:t>
      </w:r>
      <w:r w:rsidR="00137163" w:rsidRPr="00D35E59">
        <w:rPr>
          <w:rFonts w:ascii="Times New Roman" w:hAnsi="Times New Roman" w:cs="Times New Roman"/>
          <w:b/>
          <w:sz w:val="26"/>
          <w:szCs w:val="26"/>
        </w:rPr>
        <w:t>.</w:t>
      </w:r>
      <w:r w:rsidRPr="00D35E59">
        <w:rPr>
          <w:rFonts w:ascii="Times New Roman" w:hAnsi="Times New Roman" w:cs="Times New Roman"/>
          <w:b/>
          <w:sz w:val="26"/>
          <w:szCs w:val="26"/>
        </w:rPr>
        <w:t xml:space="preserve"> </w:t>
      </w:r>
      <w:r w:rsidR="007814E6" w:rsidRPr="00D35E59">
        <w:rPr>
          <w:rFonts w:ascii="Times New Roman" w:hAnsi="Times New Roman" w:cs="Times New Roman"/>
          <w:b/>
          <w:sz w:val="26"/>
          <w:szCs w:val="26"/>
        </w:rPr>
        <w:t xml:space="preserve">Mācību sasniegumu vērtēšanas </w:t>
      </w:r>
      <w:r w:rsidR="0088398F" w:rsidRPr="00D35E59">
        <w:rPr>
          <w:rFonts w:ascii="Times New Roman" w:hAnsi="Times New Roman" w:cs="Times New Roman"/>
          <w:b/>
          <w:sz w:val="26"/>
          <w:szCs w:val="26"/>
        </w:rPr>
        <w:t>plānošana</w:t>
      </w:r>
    </w:p>
    <w:p w:rsidR="00137163" w:rsidRDefault="00644BC5" w:rsidP="000373E1">
      <w:pPr>
        <w:shd w:val="clear" w:color="auto" w:fill="FFFFFF"/>
        <w:spacing w:after="240" w:line="300" w:lineRule="atLeast"/>
        <w:ind w:firstLine="720"/>
        <w:jc w:val="both"/>
        <w:rPr>
          <w:rFonts w:ascii="Times New Roman" w:hAnsi="Times New Roman" w:cs="Times New Roman"/>
          <w:sz w:val="26"/>
          <w:szCs w:val="26"/>
        </w:rPr>
      </w:pPr>
      <w:r w:rsidRPr="00D35E59">
        <w:rPr>
          <w:rFonts w:ascii="Times New Roman" w:hAnsi="Times New Roman" w:cs="Times New Roman"/>
          <w:sz w:val="26"/>
          <w:szCs w:val="26"/>
        </w:rPr>
        <w:t>8</w:t>
      </w:r>
      <w:r w:rsidR="00137163" w:rsidRPr="00D35E59">
        <w:rPr>
          <w:rFonts w:ascii="Times New Roman" w:hAnsi="Times New Roman" w:cs="Times New Roman"/>
          <w:sz w:val="26"/>
          <w:szCs w:val="26"/>
        </w:rPr>
        <w:t>. Katra mācību semestra sākumā mācību priekšmeta skolotājs iepazīstina skolēnus ar mācību sasniegumu vērtēšanas veidiem,</w:t>
      </w:r>
      <w:r w:rsidR="004418D9" w:rsidRPr="00D35E59">
        <w:rPr>
          <w:rFonts w:ascii="Times New Roman" w:hAnsi="Times New Roman" w:cs="Times New Roman"/>
          <w:sz w:val="26"/>
          <w:szCs w:val="26"/>
        </w:rPr>
        <w:t xml:space="preserve"> pārbaudes darbu</w:t>
      </w:r>
      <w:r w:rsidR="00137163" w:rsidRPr="00D35E59">
        <w:rPr>
          <w:rFonts w:ascii="Times New Roman" w:hAnsi="Times New Roman" w:cs="Times New Roman"/>
          <w:sz w:val="26"/>
          <w:szCs w:val="26"/>
        </w:rPr>
        <w:t xml:space="preserve"> skaitu, apjomu, izpildes laiku un semestra vērtējuma iegūšanas nosacījumiem.</w:t>
      </w:r>
    </w:p>
    <w:p w:rsidR="000610CE" w:rsidRPr="00C54B98" w:rsidRDefault="00CB4C80" w:rsidP="00CB4C80">
      <w:pPr>
        <w:pStyle w:val="tv213"/>
        <w:shd w:val="clear" w:color="auto" w:fill="FFFFFF"/>
        <w:spacing w:before="0" w:beforeAutospacing="0" w:after="0" w:afterAutospacing="0" w:line="293" w:lineRule="atLeast"/>
        <w:ind w:firstLine="720"/>
        <w:jc w:val="both"/>
        <w:rPr>
          <w:color w:val="000000" w:themeColor="text1"/>
          <w:sz w:val="26"/>
          <w:szCs w:val="26"/>
        </w:rPr>
      </w:pPr>
      <w:r w:rsidRPr="00C54B98">
        <w:rPr>
          <w:color w:val="000000" w:themeColor="text1"/>
          <w:sz w:val="26"/>
          <w:szCs w:val="26"/>
        </w:rPr>
        <w:t xml:space="preserve">9. </w:t>
      </w:r>
      <w:r w:rsidR="000610CE" w:rsidRPr="00C54B98">
        <w:rPr>
          <w:color w:val="000000" w:themeColor="text1"/>
          <w:sz w:val="26"/>
          <w:szCs w:val="26"/>
        </w:rPr>
        <w:t>Mācību snieguma vērtēšanas veidi ir šādi:</w:t>
      </w:r>
    </w:p>
    <w:p w:rsidR="00C54B98" w:rsidRPr="00C54B98" w:rsidRDefault="00677EA5" w:rsidP="00CB4C80">
      <w:pPr>
        <w:pStyle w:val="tv213"/>
        <w:shd w:val="clear" w:color="auto" w:fill="FFFFFF"/>
        <w:spacing w:before="0" w:beforeAutospacing="0" w:after="0" w:afterAutospacing="0" w:line="293" w:lineRule="atLeast"/>
        <w:ind w:firstLine="300"/>
        <w:jc w:val="both"/>
        <w:rPr>
          <w:color w:val="000000" w:themeColor="text1"/>
          <w:sz w:val="26"/>
          <w:szCs w:val="26"/>
        </w:rPr>
      </w:pPr>
      <w:r w:rsidRPr="00C54B98">
        <w:rPr>
          <w:color w:val="000000" w:themeColor="text1"/>
          <w:sz w:val="26"/>
          <w:szCs w:val="26"/>
        </w:rPr>
        <w:t>9.1.</w:t>
      </w:r>
      <w:r w:rsidR="00C54B98">
        <w:rPr>
          <w:color w:val="000000" w:themeColor="text1"/>
          <w:sz w:val="26"/>
          <w:szCs w:val="26"/>
        </w:rPr>
        <w:t xml:space="preserve"> </w:t>
      </w:r>
      <w:proofErr w:type="spellStart"/>
      <w:r w:rsidR="00CB4C80" w:rsidRPr="00C54B98">
        <w:rPr>
          <w:color w:val="000000" w:themeColor="text1"/>
          <w:sz w:val="26"/>
          <w:szCs w:val="26"/>
        </w:rPr>
        <w:t>F</w:t>
      </w:r>
      <w:r w:rsidR="000610CE" w:rsidRPr="00C54B98">
        <w:rPr>
          <w:color w:val="000000" w:themeColor="text1"/>
          <w:sz w:val="26"/>
          <w:szCs w:val="26"/>
        </w:rPr>
        <w:t>ormatīvā</w:t>
      </w:r>
      <w:proofErr w:type="spellEnd"/>
      <w:r w:rsidR="00CB4C80" w:rsidRPr="00C54B98">
        <w:rPr>
          <w:color w:val="000000" w:themeColor="text1"/>
          <w:sz w:val="26"/>
          <w:szCs w:val="26"/>
        </w:rPr>
        <w:t xml:space="preserve"> </w:t>
      </w:r>
      <w:r w:rsidR="000610CE" w:rsidRPr="00C54B98">
        <w:rPr>
          <w:color w:val="000000" w:themeColor="text1"/>
          <w:sz w:val="26"/>
          <w:szCs w:val="26"/>
        </w:rPr>
        <w:t xml:space="preserve">vērtēšana, kas ir nepārtraukta ikdienas mācību procesa sastāvdaļa un nodrošina skolēnam un pedagogam atgriezenisko saiti par skolēna tā brīža sniegumu pret plānotiem sasniedzamajiem rezultātiem. </w:t>
      </w:r>
      <w:proofErr w:type="spellStart"/>
      <w:r w:rsidR="000610CE" w:rsidRPr="00C54B98">
        <w:rPr>
          <w:color w:val="000000" w:themeColor="text1"/>
          <w:sz w:val="26"/>
          <w:szCs w:val="26"/>
        </w:rPr>
        <w:t>Formatīvo</w:t>
      </w:r>
      <w:proofErr w:type="spellEnd"/>
      <w:r w:rsidR="000610CE" w:rsidRPr="00C54B98">
        <w:rPr>
          <w:color w:val="000000" w:themeColor="text1"/>
          <w:sz w:val="26"/>
          <w:szCs w:val="26"/>
        </w:rPr>
        <w:t xml:space="preserve"> vērtēšanu īsteno</w:t>
      </w:r>
      <w:r w:rsidR="00C54B98" w:rsidRPr="00C54B98">
        <w:rPr>
          <w:color w:val="000000" w:themeColor="text1"/>
          <w:sz w:val="26"/>
          <w:szCs w:val="26"/>
        </w:rPr>
        <w:t>:</w:t>
      </w:r>
      <w:r w:rsidR="00CB4C80" w:rsidRPr="00C54B98">
        <w:rPr>
          <w:color w:val="000000" w:themeColor="text1"/>
          <w:sz w:val="26"/>
          <w:szCs w:val="26"/>
        </w:rPr>
        <w:t xml:space="preserve"> </w:t>
      </w:r>
    </w:p>
    <w:p w:rsidR="00C54B98" w:rsidRPr="00C54B98" w:rsidRDefault="00C54B98" w:rsidP="00CB4C80">
      <w:pPr>
        <w:pStyle w:val="tv213"/>
        <w:shd w:val="clear" w:color="auto" w:fill="FFFFFF"/>
        <w:spacing w:before="0" w:beforeAutospacing="0" w:after="0" w:afterAutospacing="0" w:line="293" w:lineRule="atLeast"/>
        <w:ind w:firstLine="300"/>
        <w:jc w:val="both"/>
        <w:rPr>
          <w:color w:val="000000" w:themeColor="text1"/>
          <w:sz w:val="26"/>
          <w:szCs w:val="26"/>
        </w:rPr>
      </w:pPr>
      <w:r w:rsidRPr="00C54B98">
        <w:rPr>
          <w:color w:val="000000" w:themeColor="text1"/>
          <w:sz w:val="26"/>
          <w:szCs w:val="26"/>
        </w:rPr>
        <w:t xml:space="preserve">9.1.1. </w:t>
      </w:r>
      <w:r w:rsidR="000610CE" w:rsidRPr="00C54B98">
        <w:rPr>
          <w:color w:val="000000" w:themeColor="text1"/>
          <w:sz w:val="26"/>
          <w:szCs w:val="26"/>
        </w:rPr>
        <w:t xml:space="preserve">pedagogs, lai noteiktu skolēna mācīšanās vajadzības un sniegtu papildu atbalstu skolēnam, plānotu un uzlabotu mācīšanu; </w:t>
      </w:r>
    </w:p>
    <w:p w:rsidR="00CB4C80" w:rsidRPr="00C54B98" w:rsidRDefault="00C54B98" w:rsidP="00CB4C80">
      <w:pPr>
        <w:pStyle w:val="tv213"/>
        <w:shd w:val="clear" w:color="auto" w:fill="FFFFFF"/>
        <w:spacing w:before="0" w:beforeAutospacing="0" w:after="0" w:afterAutospacing="0" w:line="293" w:lineRule="atLeast"/>
        <w:ind w:firstLine="300"/>
        <w:jc w:val="both"/>
        <w:rPr>
          <w:color w:val="000000" w:themeColor="text1"/>
          <w:sz w:val="26"/>
          <w:szCs w:val="26"/>
        </w:rPr>
      </w:pPr>
      <w:r w:rsidRPr="00C54B98">
        <w:rPr>
          <w:color w:val="000000" w:themeColor="text1"/>
          <w:sz w:val="26"/>
          <w:szCs w:val="26"/>
        </w:rPr>
        <w:t xml:space="preserve">9.1.2. </w:t>
      </w:r>
      <w:r w:rsidR="000610CE" w:rsidRPr="00C54B98">
        <w:rPr>
          <w:color w:val="000000" w:themeColor="text1"/>
          <w:sz w:val="26"/>
          <w:szCs w:val="26"/>
        </w:rPr>
        <w:t>skolēns, lai uzlabotu mācīšanos, patstāvīgi vērtētu savu un cita sniegumu</w:t>
      </w:r>
      <w:r>
        <w:rPr>
          <w:color w:val="000000" w:themeColor="text1"/>
          <w:sz w:val="26"/>
          <w:szCs w:val="26"/>
        </w:rPr>
        <w:t>.</w:t>
      </w:r>
      <w:r w:rsidR="00CB4C80" w:rsidRPr="00C54B98">
        <w:rPr>
          <w:color w:val="000000" w:themeColor="text1"/>
          <w:sz w:val="26"/>
          <w:szCs w:val="26"/>
        </w:rPr>
        <w:t xml:space="preserve"> </w:t>
      </w:r>
    </w:p>
    <w:p w:rsidR="00C54B98" w:rsidRPr="00C54B98" w:rsidRDefault="00C54B98" w:rsidP="00CB4C80">
      <w:pPr>
        <w:pStyle w:val="tv213"/>
        <w:shd w:val="clear" w:color="auto" w:fill="FFFFFF"/>
        <w:spacing w:before="0" w:beforeAutospacing="0" w:after="0" w:afterAutospacing="0" w:line="293" w:lineRule="atLeast"/>
        <w:ind w:firstLine="300"/>
        <w:jc w:val="both"/>
        <w:rPr>
          <w:color w:val="000000" w:themeColor="text1"/>
          <w:sz w:val="26"/>
          <w:szCs w:val="26"/>
        </w:rPr>
      </w:pPr>
      <w:r w:rsidRPr="00C54B98">
        <w:rPr>
          <w:color w:val="000000" w:themeColor="text1"/>
          <w:sz w:val="26"/>
          <w:szCs w:val="26"/>
        </w:rPr>
        <w:t xml:space="preserve">9.2. </w:t>
      </w:r>
      <w:r w:rsidR="00CB4C80" w:rsidRPr="00C54B98">
        <w:rPr>
          <w:color w:val="000000" w:themeColor="text1"/>
          <w:sz w:val="26"/>
          <w:szCs w:val="26"/>
        </w:rPr>
        <w:t>D</w:t>
      </w:r>
      <w:r w:rsidR="000610CE" w:rsidRPr="00C54B98">
        <w:rPr>
          <w:color w:val="000000" w:themeColor="text1"/>
          <w:sz w:val="26"/>
          <w:szCs w:val="26"/>
        </w:rPr>
        <w:t>iagnosticējošā vērtēšana, lai izvērtētu skolēna mācīšanās stiprās un vājās puses un noskaidrotu nepieciešamo atbalstu. Diagnosticējošo vērtēšanu īsteno</w:t>
      </w:r>
      <w:r w:rsidRPr="00C54B98">
        <w:rPr>
          <w:color w:val="000000" w:themeColor="text1"/>
          <w:sz w:val="26"/>
          <w:szCs w:val="26"/>
        </w:rPr>
        <w:t>:</w:t>
      </w:r>
    </w:p>
    <w:p w:rsidR="00C54B98" w:rsidRPr="00C54B98" w:rsidRDefault="00C54B98" w:rsidP="00C54B98">
      <w:pPr>
        <w:pStyle w:val="tv213"/>
        <w:shd w:val="clear" w:color="auto" w:fill="FFFFFF"/>
        <w:spacing w:before="0" w:beforeAutospacing="0" w:after="0" w:afterAutospacing="0" w:line="293" w:lineRule="atLeast"/>
        <w:ind w:firstLine="300"/>
        <w:jc w:val="both"/>
        <w:rPr>
          <w:color w:val="000000" w:themeColor="text1"/>
          <w:sz w:val="26"/>
          <w:szCs w:val="26"/>
        </w:rPr>
      </w:pPr>
      <w:r w:rsidRPr="00C54B98">
        <w:rPr>
          <w:color w:val="000000" w:themeColor="text1"/>
          <w:sz w:val="26"/>
          <w:szCs w:val="26"/>
        </w:rPr>
        <w:t>9.2.1.</w:t>
      </w:r>
      <w:r w:rsidR="00CB4C80" w:rsidRPr="00C54B98">
        <w:rPr>
          <w:color w:val="000000" w:themeColor="text1"/>
          <w:sz w:val="26"/>
          <w:szCs w:val="26"/>
        </w:rPr>
        <w:t xml:space="preserve"> </w:t>
      </w:r>
      <w:r w:rsidR="000610CE" w:rsidRPr="00C54B98">
        <w:rPr>
          <w:color w:val="000000" w:themeColor="text1"/>
          <w:sz w:val="26"/>
          <w:szCs w:val="26"/>
        </w:rPr>
        <w:t>pedagogs, lai noteiktu skolēna mācīšanās vajadzības un plānotu turpmāko mācīšanās procesu;</w:t>
      </w:r>
    </w:p>
    <w:p w:rsidR="00CB4C80" w:rsidRPr="00C54B98" w:rsidRDefault="00C54B98" w:rsidP="00597376">
      <w:pPr>
        <w:pStyle w:val="tv213"/>
        <w:shd w:val="clear" w:color="auto" w:fill="FFFFFF"/>
        <w:spacing w:before="0" w:beforeAutospacing="0" w:after="0" w:afterAutospacing="0" w:line="293" w:lineRule="atLeast"/>
        <w:ind w:firstLine="300"/>
        <w:jc w:val="both"/>
        <w:rPr>
          <w:color w:val="000000" w:themeColor="text1"/>
          <w:sz w:val="26"/>
          <w:szCs w:val="26"/>
        </w:rPr>
      </w:pPr>
      <w:r w:rsidRPr="00C54B98">
        <w:rPr>
          <w:color w:val="000000" w:themeColor="text1"/>
          <w:sz w:val="26"/>
          <w:szCs w:val="26"/>
        </w:rPr>
        <w:t>9.3</w:t>
      </w:r>
      <w:r w:rsidR="003C3FF4">
        <w:rPr>
          <w:color w:val="000000" w:themeColor="text1"/>
          <w:sz w:val="26"/>
          <w:szCs w:val="26"/>
        </w:rPr>
        <w:t>.</w:t>
      </w:r>
      <w:r w:rsidRPr="00C54B98">
        <w:rPr>
          <w:color w:val="000000" w:themeColor="text1"/>
          <w:sz w:val="26"/>
          <w:szCs w:val="26"/>
        </w:rPr>
        <w:t xml:space="preserve"> </w:t>
      </w:r>
      <w:proofErr w:type="spellStart"/>
      <w:r w:rsidR="00CB4C80" w:rsidRPr="00C54B98">
        <w:rPr>
          <w:color w:val="000000" w:themeColor="text1"/>
          <w:sz w:val="26"/>
          <w:szCs w:val="26"/>
        </w:rPr>
        <w:t>S</w:t>
      </w:r>
      <w:r w:rsidR="000610CE" w:rsidRPr="00C54B98">
        <w:rPr>
          <w:color w:val="000000" w:themeColor="text1"/>
          <w:sz w:val="26"/>
          <w:szCs w:val="26"/>
        </w:rPr>
        <w:t>ummatīvā</w:t>
      </w:r>
      <w:proofErr w:type="spellEnd"/>
      <w:r w:rsidR="000610CE" w:rsidRPr="00C54B98">
        <w:rPr>
          <w:color w:val="000000" w:themeColor="text1"/>
          <w:sz w:val="26"/>
          <w:szCs w:val="26"/>
        </w:rPr>
        <w:t xml:space="preserve"> vērtēšana, ko organizē mācīšanās posma noslēgumā (piemēram, temata, mācību gada, izglītības pakāpes noslēgumā), lai novērtētu un dokumentētu skolēna mācīšanās rezultātu. </w:t>
      </w:r>
      <w:proofErr w:type="spellStart"/>
      <w:r w:rsidR="000610CE" w:rsidRPr="00C54B98">
        <w:rPr>
          <w:color w:val="000000" w:themeColor="text1"/>
          <w:sz w:val="26"/>
          <w:szCs w:val="26"/>
        </w:rPr>
        <w:t>Summatīvo</w:t>
      </w:r>
      <w:proofErr w:type="spellEnd"/>
      <w:r w:rsidR="000610CE" w:rsidRPr="00C54B98">
        <w:rPr>
          <w:color w:val="000000" w:themeColor="text1"/>
          <w:sz w:val="26"/>
          <w:szCs w:val="26"/>
        </w:rPr>
        <w:t xml:space="preserve"> vērtēšanu īsteno</w:t>
      </w:r>
      <w:r w:rsidR="00CB4C80" w:rsidRPr="00C54B98">
        <w:rPr>
          <w:color w:val="000000" w:themeColor="text1"/>
          <w:sz w:val="26"/>
          <w:szCs w:val="26"/>
        </w:rPr>
        <w:t xml:space="preserve"> </w:t>
      </w:r>
      <w:r w:rsidR="000610CE" w:rsidRPr="00C54B98">
        <w:rPr>
          <w:color w:val="000000" w:themeColor="text1"/>
          <w:sz w:val="26"/>
          <w:szCs w:val="26"/>
        </w:rPr>
        <w:t>pedagogs, lai novērtētu un dokumentētu, kā skolēns ir apguvis plānoto sasniedzamo rezultātu mācīšanās posma noslēgumā</w:t>
      </w:r>
      <w:r w:rsidR="00CB4C80" w:rsidRPr="00C54B98">
        <w:rPr>
          <w:color w:val="000000" w:themeColor="text1"/>
          <w:sz w:val="26"/>
          <w:szCs w:val="26"/>
        </w:rPr>
        <w:t>.</w:t>
      </w:r>
    </w:p>
    <w:p w:rsidR="000610CE" w:rsidRPr="00C54B98" w:rsidRDefault="000610CE" w:rsidP="00CB4C80">
      <w:pPr>
        <w:pStyle w:val="tv213"/>
        <w:shd w:val="clear" w:color="auto" w:fill="FFFFFF"/>
        <w:spacing w:before="0" w:beforeAutospacing="0" w:after="0" w:afterAutospacing="0" w:line="293" w:lineRule="atLeast"/>
        <w:ind w:firstLine="720"/>
        <w:jc w:val="both"/>
        <w:rPr>
          <w:color w:val="000000" w:themeColor="text1"/>
          <w:sz w:val="26"/>
          <w:szCs w:val="26"/>
        </w:rPr>
      </w:pPr>
      <w:bookmarkStart w:id="2" w:name="p13"/>
      <w:bookmarkStart w:id="3" w:name="p-677093"/>
      <w:bookmarkEnd w:id="2"/>
      <w:bookmarkEnd w:id="3"/>
      <w:r w:rsidRPr="00C54B98">
        <w:rPr>
          <w:color w:val="000000" w:themeColor="text1"/>
          <w:sz w:val="26"/>
          <w:szCs w:val="26"/>
        </w:rPr>
        <w:lastRenderedPageBreak/>
        <w:t>1</w:t>
      </w:r>
      <w:r w:rsidR="00CB4C80" w:rsidRPr="00C54B98">
        <w:rPr>
          <w:color w:val="000000" w:themeColor="text1"/>
          <w:sz w:val="26"/>
          <w:szCs w:val="26"/>
        </w:rPr>
        <w:t xml:space="preserve">0. </w:t>
      </w:r>
      <w:r w:rsidRPr="00C54B98">
        <w:rPr>
          <w:color w:val="000000" w:themeColor="text1"/>
          <w:sz w:val="26"/>
          <w:szCs w:val="26"/>
        </w:rPr>
        <w:t xml:space="preserve">Skolēna mācību sniegums mācību gada noslēgumā </w:t>
      </w:r>
      <w:proofErr w:type="spellStart"/>
      <w:r w:rsidRPr="00C54B98">
        <w:rPr>
          <w:color w:val="000000" w:themeColor="text1"/>
          <w:sz w:val="26"/>
          <w:szCs w:val="26"/>
        </w:rPr>
        <w:t>summatīvā</w:t>
      </w:r>
      <w:proofErr w:type="spellEnd"/>
      <w:r w:rsidRPr="00C54B98">
        <w:rPr>
          <w:color w:val="000000" w:themeColor="text1"/>
          <w:sz w:val="26"/>
          <w:szCs w:val="26"/>
        </w:rPr>
        <w:t xml:space="preserve"> vērtēšanā tiek izteikts:</w:t>
      </w:r>
    </w:p>
    <w:p w:rsidR="00CB4C80" w:rsidRPr="00C54B98" w:rsidRDefault="00C54B98" w:rsidP="00CB4C80">
      <w:pPr>
        <w:shd w:val="clear" w:color="auto" w:fill="FFFFFF"/>
        <w:spacing w:after="240" w:line="300" w:lineRule="atLeast"/>
        <w:ind w:firstLine="720"/>
        <w:jc w:val="both"/>
        <w:rPr>
          <w:rFonts w:ascii="Times New Roman" w:hAnsi="Times New Roman" w:cs="Times New Roman"/>
          <w:color w:val="000000" w:themeColor="text1"/>
          <w:sz w:val="26"/>
          <w:szCs w:val="26"/>
        </w:rPr>
      </w:pPr>
      <w:r w:rsidRPr="00C54B98">
        <w:rPr>
          <w:rFonts w:ascii="Times New Roman" w:hAnsi="Times New Roman" w:cs="Times New Roman"/>
          <w:color w:val="000000" w:themeColor="text1"/>
          <w:sz w:val="26"/>
          <w:szCs w:val="26"/>
        </w:rPr>
        <w:t>10.1</w:t>
      </w:r>
      <w:r w:rsidR="003C3FF4">
        <w:rPr>
          <w:rFonts w:ascii="Times New Roman" w:hAnsi="Times New Roman" w:cs="Times New Roman"/>
          <w:color w:val="000000" w:themeColor="text1"/>
          <w:sz w:val="26"/>
          <w:szCs w:val="26"/>
        </w:rPr>
        <w:t>.</w:t>
      </w:r>
      <w:r w:rsidRPr="00C54B98">
        <w:rPr>
          <w:rFonts w:ascii="Times New Roman" w:hAnsi="Times New Roman" w:cs="Times New Roman"/>
          <w:color w:val="000000" w:themeColor="text1"/>
          <w:sz w:val="26"/>
          <w:szCs w:val="26"/>
        </w:rPr>
        <w:t xml:space="preserve"> </w:t>
      </w:r>
      <w:r w:rsidR="00A5328B" w:rsidRPr="00C54B98">
        <w:rPr>
          <w:rFonts w:ascii="Times New Roman" w:hAnsi="Times New Roman" w:cs="Times New Roman"/>
          <w:color w:val="000000" w:themeColor="text1"/>
          <w:sz w:val="26"/>
          <w:szCs w:val="26"/>
        </w:rPr>
        <w:t>1.</w:t>
      </w:r>
      <w:r w:rsidRPr="00C54B98">
        <w:rPr>
          <w:rFonts w:ascii="Times New Roman" w:hAnsi="Times New Roman" w:cs="Times New Roman"/>
          <w:color w:val="000000" w:themeColor="text1"/>
          <w:sz w:val="26"/>
          <w:szCs w:val="26"/>
        </w:rPr>
        <w:t xml:space="preserve"> </w:t>
      </w:r>
      <w:r w:rsidR="00A5328B" w:rsidRPr="00C54B98">
        <w:rPr>
          <w:rFonts w:ascii="Times New Roman" w:hAnsi="Times New Roman" w:cs="Times New Roman"/>
          <w:color w:val="000000" w:themeColor="text1"/>
          <w:sz w:val="26"/>
          <w:szCs w:val="26"/>
        </w:rPr>
        <w:t>-</w:t>
      </w:r>
      <w:r w:rsidRPr="00C54B98">
        <w:rPr>
          <w:rFonts w:ascii="Times New Roman" w:hAnsi="Times New Roman" w:cs="Times New Roman"/>
          <w:color w:val="000000" w:themeColor="text1"/>
          <w:sz w:val="26"/>
          <w:szCs w:val="26"/>
        </w:rPr>
        <w:t xml:space="preserve"> </w:t>
      </w:r>
      <w:r w:rsidR="00A5328B" w:rsidRPr="00C54B98">
        <w:rPr>
          <w:rFonts w:ascii="Times New Roman" w:hAnsi="Times New Roman" w:cs="Times New Roman"/>
          <w:color w:val="000000" w:themeColor="text1"/>
          <w:sz w:val="26"/>
          <w:szCs w:val="26"/>
        </w:rPr>
        <w:t>3. klasē mācību sasniegumu vērtēšana notiek snieguma vērtēšanas apguves līmeņos</w:t>
      </w:r>
      <w:r w:rsidRPr="00C54B98">
        <w:rPr>
          <w:rFonts w:ascii="Times New Roman" w:hAnsi="Times New Roman" w:cs="Times New Roman"/>
          <w:color w:val="000000" w:themeColor="text1"/>
          <w:sz w:val="26"/>
          <w:szCs w:val="26"/>
        </w:rPr>
        <w:t xml:space="preserve"> </w:t>
      </w:r>
      <w:r w:rsidR="00A5328B" w:rsidRPr="00C54B98">
        <w:rPr>
          <w:rFonts w:ascii="Times New Roman" w:hAnsi="Times New Roman" w:cs="Times New Roman"/>
          <w:color w:val="000000" w:themeColor="text1"/>
          <w:sz w:val="26"/>
          <w:szCs w:val="26"/>
        </w:rPr>
        <w:t xml:space="preserve"> (Pielikums Nr.</w:t>
      </w:r>
      <w:r w:rsidR="00DB63BE" w:rsidRPr="00C54B98">
        <w:rPr>
          <w:rFonts w:ascii="Times New Roman" w:hAnsi="Times New Roman" w:cs="Times New Roman"/>
          <w:color w:val="000000" w:themeColor="text1"/>
          <w:sz w:val="26"/>
          <w:szCs w:val="26"/>
        </w:rPr>
        <w:t>1</w:t>
      </w:r>
      <w:r w:rsidR="00A5328B" w:rsidRPr="00C54B98">
        <w:rPr>
          <w:rFonts w:ascii="Times New Roman" w:hAnsi="Times New Roman" w:cs="Times New Roman"/>
          <w:color w:val="000000" w:themeColor="text1"/>
          <w:sz w:val="26"/>
          <w:szCs w:val="26"/>
        </w:rPr>
        <w:t>)</w:t>
      </w:r>
      <w:r w:rsidRPr="00C54B98">
        <w:rPr>
          <w:rFonts w:ascii="Times New Roman" w:hAnsi="Times New Roman" w:cs="Times New Roman"/>
          <w:color w:val="000000" w:themeColor="text1"/>
          <w:sz w:val="26"/>
          <w:szCs w:val="26"/>
        </w:rPr>
        <w:t>;</w:t>
      </w:r>
    </w:p>
    <w:p w:rsidR="00A5328B" w:rsidRPr="00C54B98" w:rsidRDefault="00C54B98" w:rsidP="00CB4C80">
      <w:pPr>
        <w:shd w:val="clear" w:color="auto" w:fill="FFFFFF"/>
        <w:spacing w:after="240" w:line="300" w:lineRule="atLeast"/>
        <w:ind w:firstLine="720"/>
        <w:jc w:val="both"/>
        <w:rPr>
          <w:rFonts w:ascii="Times New Roman" w:hAnsi="Times New Roman" w:cs="Times New Roman"/>
          <w:color w:val="000000" w:themeColor="text1"/>
          <w:sz w:val="26"/>
          <w:szCs w:val="26"/>
        </w:rPr>
      </w:pPr>
      <w:r w:rsidRPr="00C54B98">
        <w:rPr>
          <w:rFonts w:ascii="Times New Roman" w:hAnsi="Times New Roman" w:cs="Times New Roman"/>
          <w:color w:val="000000" w:themeColor="text1"/>
          <w:sz w:val="26"/>
          <w:szCs w:val="26"/>
        </w:rPr>
        <w:t>10.2</w:t>
      </w:r>
      <w:r w:rsidR="003C3FF4">
        <w:rPr>
          <w:rFonts w:ascii="Times New Roman" w:hAnsi="Times New Roman" w:cs="Times New Roman"/>
          <w:color w:val="000000" w:themeColor="text1"/>
          <w:sz w:val="26"/>
          <w:szCs w:val="26"/>
        </w:rPr>
        <w:t>.</w:t>
      </w:r>
      <w:r w:rsidRPr="00C54B98">
        <w:rPr>
          <w:rFonts w:ascii="Times New Roman" w:hAnsi="Times New Roman" w:cs="Times New Roman"/>
          <w:color w:val="000000" w:themeColor="text1"/>
          <w:sz w:val="26"/>
          <w:szCs w:val="26"/>
        </w:rPr>
        <w:t xml:space="preserve"> </w:t>
      </w:r>
      <w:r w:rsidR="00DB63BE" w:rsidRPr="00C54B98">
        <w:rPr>
          <w:rFonts w:ascii="Times New Roman" w:hAnsi="Times New Roman" w:cs="Times New Roman"/>
          <w:color w:val="000000" w:themeColor="text1"/>
          <w:sz w:val="26"/>
          <w:szCs w:val="26"/>
        </w:rPr>
        <w:t>4.</w:t>
      </w:r>
      <w:r w:rsidRPr="00C54B98">
        <w:rPr>
          <w:rFonts w:ascii="Times New Roman" w:hAnsi="Times New Roman" w:cs="Times New Roman"/>
          <w:color w:val="000000" w:themeColor="text1"/>
          <w:sz w:val="26"/>
          <w:szCs w:val="26"/>
        </w:rPr>
        <w:t xml:space="preserve"> </w:t>
      </w:r>
      <w:r w:rsidR="00DB63BE" w:rsidRPr="00C54B98">
        <w:rPr>
          <w:rFonts w:ascii="Times New Roman" w:hAnsi="Times New Roman" w:cs="Times New Roman"/>
          <w:color w:val="000000" w:themeColor="text1"/>
          <w:sz w:val="26"/>
          <w:szCs w:val="26"/>
        </w:rPr>
        <w:t>-</w:t>
      </w:r>
      <w:r w:rsidRPr="00C54B98">
        <w:rPr>
          <w:rFonts w:ascii="Times New Roman" w:hAnsi="Times New Roman" w:cs="Times New Roman"/>
          <w:color w:val="000000" w:themeColor="text1"/>
          <w:sz w:val="26"/>
          <w:szCs w:val="26"/>
        </w:rPr>
        <w:t xml:space="preserve"> </w:t>
      </w:r>
      <w:r w:rsidR="00DB63BE" w:rsidRPr="00C54B98">
        <w:rPr>
          <w:rFonts w:ascii="Times New Roman" w:hAnsi="Times New Roman" w:cs="Times New Roman"/>
          <w:color w:val="000000" w:themeColor="text1"/>
          <w:sz w:val="26"/>
          <w:szCs w:val="26"/>
        </w:rPr>
        <w:t xml:space="preserve">9. klasē </w:t>
      </w:r>
      <w:r w:rsidR="00DB63BE" w:rsidRPr="00C54B98">
        <w:rPr>
          <w:rFonts w:ascii="Times New Roman" w:hAnsi="Times New Roman" w:cs="Times New Roman"/>
          <w:bCs/>
          <w:color w:val="000000" w:themeColor="text1"/>
          <w:sz w:val="26"/>
          <w:szCs w:val="26"/>
          <w:shd w:val="clear" w:color="auto" w:fill="FFFFFF"/>
        </w:rPr>
        <w:t>s</w:t>
      </w:r>
      <w:r w:rsidR="00A5328B" w:rsidRPr="00C54B98">
        <w:rPr>
          <w:rFonts w:ascii="Times New Roman" w:hAnsi="Times New Roman" w:cs="Times New Roman"/>
          <w:bCs/>
          <w:color w:val="000000" w:themeColor="text1"/>
          <w:sz w:val="26"/>
          <w:szCs w:val="26"/>
          <w:shd w:val="clear" w:color="auto" w:fill="FFFFFF"/>
        </w:rPr>
        <w:t xml:space="preserve">kolēna mācību sasniegumu vērtēšana </w:t>
      </w:r>
      <w:r w:rsidR="00DB63BE" w:rsidRPr="00C54B98">
        <w:rPr>
          <w:rFonts w:ascii="Times New Roman" w:hAnsi="Times New Roman" w:cs="Times New Roman"/>
          <w:bCs/>
          <w:color w:val="000000" w:themeColor="text1"/>
          <w:sz w:val="26"/>
          <w:szCs w:val="26"/>
          <w:shd w:val="clear" w:color="auto" w:fill="FFFFFF"/>
        </w:rPr>
        <w:t xml:space="preserve">notiek </w:t>
      </w:r>
      <w:r w:rsidR="00A5328B" w:rsidRPr="00C54B98">
        <w:rPr>
          <w:rFonts w:ascii="Times New Roman" w:hAnsi="Times New Roman" w:cs="Times New Roman"/>
          <w:bCs/>
          <w:color w:val="000000" w:themeColor="text1"/>
          <w:sz w:val="26"/>
          <w:szCs w:val="26"/>
          <w:shd w:val="clear" w:color="auto" w:fill="FFFFFF"/>
        </w:rPr>
        <w:t xml:space="preserve">10 </w:t>
      </w:r>
      <w:proofErr w:type="spellStart"/>
      <w:r w:rsidR="00A5328B" w:rsidRPr="00C54B98">
        <w:rPr>
          <w:rFonts w:ascii="Times New Roman" w:hAnsi="Times New Roman" w:cs="Times New Roman"/>
          <w:bCs/>
          <w:color w:val="000000" w:themeColor="text1"/>
          <w:sz w:val="26"/>
          <w:szCs w:val="26"/>
          <w:shd w:val="clear" w:color="auto" w:fill="FFFFFF"/>
        </w:rPr>
        <w:t>ballu</w:t>
      </w:r>
      <w:proofErr w:type="spellEnd"/>
      <w:r w:rsidR="00A5328B" w:rsidRPr="00C54B98">
        <w:rPr>
          <w:rFonts w:ascii="Times New Roman" w:hAnsi="Times New Roman" w:cs="Times New Roman"/>
          <w:bCs/>
          <w:color w:val="000000" w:themeColor="text1"/>
          <w:sz w:val="26"/>
          <w:szCs w:val="26"/>
          <w:shd w:val="clear" w:color="auto" w:fill="FFFFFF"/>
        </w:rPr>
        <w:t xml:space="preserve"> skalā</w:t>
      </w:r>
      <w:r w:rsidR="00DB63BE" w:rsidRPr="00C54B98">
        <w:rPr>
          <w:rFonts w:ascii="Times New Roman" w:hAnsi="Times New Roman" w:cs="Times New Roman"/>
          <w:bCs/>
          <w:color w:val="000000" w:themeColor="text1"/>
          <w:sz w:val="26"/>
          <w:szCs w:val="26"/>
          <w:shd w:val="clear" w:color="auto" w:fill="FFFFFF"/>
        </w:rPr>
        <w:t xml:space="preserve"> (</w:t>
      </w:r>
      <w:bookmarkStart w:id="4" w:name="_Hlk48811740"/>
      <w:r w:rsidR="00DB63BE" w:rsidRPr="00C54B98">
        <w:rPr>
          <w:rFonts w:ascii="Times New Roman" w:hAnsi="Times New Roman" w:cs="Times New Roman"/>
          <w:bCs/>
          <w:color w:val="000000" w:themeColor="text1"/>
          <w:sz w:val="26"/>
          <w:szCs w:val="26"/>
          <w:shd w:val="clear" w:color="auto" w:fill="FFFFFF"/>
        </w:rPr>
        <w:t>Pielikums Nr.</w:t>
      </w:r>
      <w:bookmarkEnd w:id="4"/>
      <w:r w:rsidR="00DB63BE" w:rsidRPr="00C54B98">
        <w:rPr>
          <w:rFonts w:ascii="Times New Roman" w:hAnsi="Times New Roman" w:cs="Times New Roman"/>
          <w:bCs/>
          <w:color w:val="000000" w:themeColor="text1"/>
          <w:sz w:val="26"/>
          <w:szCs w:val="26"/>
          <w:shd w:val="clear" w:color="auto" w:fill="FFFFFF"/>
        </w:rPr>
        <w:t>2).</w:t>
      </w:r>
    </w:p>
    <w:p w:rsidR="00A5328B" w:rsidRPr="00C54B98" w:rsidRDefault="00DB63BE" w:rsidP="00DB63BE">
      <w:pPr>
        <w:shd w:val="clear" w:color="auto" w:fill="FFFFFF"/>
        <w:spacing w:after="240" w:line="300" w:lineRule="atLeast"/>
        <w:ind w:firstLine="720"/>
        <w:jc w:val="both"/>
        <w:rPr>
          <w:rFonts w:ascii="Times New Roman" w:hAnsi="Times New Roman" w:cs="Times New Roman"/>
          <w:sz w:val="26"/>
          <w:szCs w:val="26"/>
        </w:rPr>
      </w:pPr>
      <w:r w:rsidRPr="00CB4C80">
        <w:rPr>
          <w:rFonts w:ascii="Times New Roman" w:hAnsi="Times New Roman" w:cs="Times New Roman"/>
          <w:sz w:val="26"/>
          <w:szCs w:val="26"/>
        </w:rPr>
        <w:t>11. Plānojot skolēnu mācību sasniegumu vērtēšanu, mācību priekšmeta skolotājs paredz mācību satura tēmas</w:t>
      </w:r>
      <w:r w:rsidR="00BE4CF4">
        <w:rPr>
          <w:rFonts w:ascii="Times New Roman" w:hAnsi="Times New Roman" w:cs="Times New Roman"/>
          <w:sz w:val="26"/>
          <w:szCs w:val="26"/>
        </w:rPr>
        <w:t xml:space="preserve">, </w:t>
      </w:r>
      <w:r w:rsidR="00BE4CF4" w:rsidRPr="00C54B98">
        <w:rPr>
          <w:rFonts w:ascii="Times New Roman" w:hAnsi="Times New Roman" w:cs="Times New Roman"/>
          <w:sz w:val="26"/>
          <w:szCs w:val="26"/>
        </w:rPr>
        <w:t>posma</w:t>
      </w:r>
      <w:r w:rsidRPr="00C54B98">
        <w:rPr>
          <w:rFonts w:ascii="Times New Roman" w:hAnsi="Times New Roman" w:cs="Times New Roman"/>
          <w:sz w:val="26"/>
          <w:szCs w:val="26"/>
        </w:rPr>
        <w:t xml:space="preserve"> noslēguma pārbaudes darbus, kas tiek vērtēti 10 </w:t>
      </w:r>
      <w:proofErr w:type="spellStart"/>
      <w:r w:rsidRPr="00C54B98">
        <w:rPr>
          <w:rFonts w:ascii="Times New Roman" w:hAnsi="Times New Roman" w:cs="Times New Roman"/>
          <w:sz w:val="26"/>
          <w:szCs w:val="26"/>
        </w:rPr>
        <w:t>ballu</w:t>
      </w:r>
      <w:proofErr w:type="spellEnd"/>
      <w:r w:rsidRPr="00C54B98">
        <w:rPr>
          <w:rFonts w:ascii="Times New Roman" w:hAnsi="Times New Roman" w:cs="Times New Roman"/>
          <w:sz w:val="26"/>
          <w:szCs w:val="26"/>
        </w:rPr>
        <w:t xml:space="preserve"> skalā un to norises laikus saskaņo ar Skolas vadību katra semestra sākumā</w:t>
      </w:r>
      <w:r w:rsidR="00C54B98" w:rsidRPr="00C54B98">
        <w:rPr>
          <w:rFonts w:ascii="Times New Roman" w:hAnsi="Times New Roman" w:cs="Times New Roman"/>
          <w:sz w:val="26"/>
          <w:szCs w:val="26"/>
        </w:rPr>
        <w:t xml:space="preserve"> un iekļauj </w:t>
      </w:r>
      <w:r w:rsidR="00BE4CF4" w:rsidRPr="00C54B98">
        <w:rPr>
          <w:rFonts w:ascii="Times New Roman" w:hAnsi="Times New Roman" w:cs="Times New Roman"/>
          <w:sz w:val="26"/>
          <w:szCs w:val="26"/>
        </w:rPr>
        <w:t>pārbaudes darbu grafikā.</w:t>
      </w:r>
    </w:p>
    <w:p w:rsidR="00C51BBD" w:rsidRPr="00CD26B4" w:rsidRDefault="00644BC5" w:rsidP="00090861">
      <w:pPr>
        <w:spacing w:line="259" w:lineRule="auto"/>
        <w:ind w:left="2" w:firstLine="718"/>
        <w:jc w:val="both"/>
        <w:rPr>
          <w:rFonts w:ascii="Times New Roman" w:hAnsi="Times New Roman" w:cs="Times New Roman"/>
          <w:color w:val="000000" w:themeColor="text1"/>
          <w:sz w:val="26"/>
          <w:szCs w:val="26"/>
        </w:rPr>
      </w:pPr>
      <w:r w:rsidRPr="00D35E59">
        <w:rPr>
          <w:rFonts w:ascii="Times New Roman" w:hAnsi="Times New Roman" w:cs="Times New Roman"/>
          <w:sz w:val="26"/>
          <w:szCs w:val="26"/>
        </w:rPr>
        <w:t>1</w:t>
      </w:r>
      <w:r w:rsidR="00CB4C80">
        <w:rPr>
          <w:rFonts w:ascii="Times New Roman" w:hAnsi="Times New Roman" w:cs="Times New Roman"/>
          <w:sz w:val="26"/>
          <w:szCs w:val="26"/>
        </w:rPr>
        <w:t>2.</w:t>
      </w:r>
      <w:r w:rsidR="00C51BBD" w:rsidRPr="00D35E59">
        <w:rPr>
          <w:rFonts w:ascii="Times New Roman" w:hAnsi="Times New Roman" w:cs="Times New Roman"/>
          <w:sz w:val="26"/>
          <w:szCs w:val="26"/>
        </w:rPr>
        <w:t xml:space="preserve"> </w:t>
      </w:r>
      <w:r w:rsidR="00CD26B4" w:rsidRPr="003C3FF4">
        <w:rPr>
          <w:rFonts w:ascii="Times New Roman" w:hAnsi="Times New Roman" w:cs="Times New Roman"/>
          <w:color w:val="000000" w:themeColor="text1"/>
          <w:sz w:val="26"/>
          <w:szCs w:val="26"/>
        </w:rPr>
        <w:t>Pedagogs lemj</w:t>
      </w:r>
      <w:r w:rsidR="00BE4CF4" w:rsidRPr="003C3FF4">
        <w:rPr>
          <w:rFonts w:ascii="Times New Roman" w:hAnsi="Times New Roman" w:cs="Times New Roman"/>
          <w:color w:val="000000" w:themeColor="text1"/>
          <w:sz w:val="26"/>
          <w:szCs w:val="26"/>
        </w:rPr>
        <w:t xml:space="preserve"> un informē skolēnus</w:t>
      </w:r>
      <w:r w:rsidR="00CD26B4" w:rsidRPr="003C3FF4">
        <w:rPr>
          <w:rFonts w:ascii="Times New Roman" w:hAnsi="Times New Roman" w:cs="Times New Roman"/>
          <w:color w:val="000000" w:themeColor="text1"/>
          <w:sz w:val="26"/>
          <w:szCs w:val="26"/>
        </w:rPr>
        <w:t xml:space="preserve"> par attiecīgajā mācību priekšmetā semestrī veicamo mācību satura tēmas</w:t>
      </w:r>
      <w:r w:rsidR="003C3FF4" w:rsidRPr="003C3FF4">
        <w:rPr>
          <w:rFonts w:ascii="Times New Roman" w:hAnsi="Times New Roman" w:cs="Times New Roman"/>
          <w:color w:val="000000" w:themeColor="text1"/>
          <w:sz w:val="26"/>
          <w:szCs w:val="26"/>
        </w:rPr>
        <w:t>, posmu</w:t>
      </w:r>
      <w:r w:rsidR="00CD26B4" w:rsidRPr="003C3FF4">
        <w:rPr>
          <w:rFonts w:ascii="Times New Roman" w:hAnsi="Times New Roman" w:cs="Times New Roman"/>
          <w:color w:val="000000" w:themeColor="text1"/>
          <w:sz w:val="26"/>
          <w:szCs w:val="26"/>
        </w:rPr>
        <w:t xml:space="preserve"> noslēguma pārbaudes darbu skaitu.</w:t>
      </w:r>
    </w:p>
    <w:p w:rsidR="0088398F" w:rsidRPr="00D35E59" w:rsidRDefault="00644BC5" w:rsidP="000373E1">
      <w:pPr>
        <w:shd w:val="clear" w:color="auto" w:fill="FFFFFF"/>
        <w:spacing w:after="240" w:line="300" w:lineRule="atLeast"/>
        <w:ind w:firstLine="720"/>
        <w:jc w:val="both"/>
        <w:rPr>
          <w:rFonts w:ascii="Times New Roman" w:hAnsi="Times New Roman" w:cs="Times New Roman"/>
          <w:sz w:val="26"/>
          <w:szCs w:val="26"/>
        </w:rPr>
      </w:pPr>
      <w:r w:rsidRPr="00D35E59">
        <w:rPr>
          <w:rFonts w:ascii="Times New Roman" w:hAnsi="Times New Roman" w:cs="Times New Roman"/>
          <w:sz w:val="26"/>
          <w:szCs w:val="26"/>
        </w:rPr>
        <w:t>1</w:t>
      </w:r>
      <w:r w:rsidR="00CB4C80">
        <w:rPr>
          <w:rFonts w:ascii="Times New Roman" w:hAnsi="Times New Roman" w:cs="Times New Roman"/>
          <w:sz w:val="26"/>
          <w:szCs w:val="26"/>
        </w:rPr>
        <w:t>3</w:t>
      </w:r>
      <w:r w:rsidR="00C51BBD" w:rsidRPr="00D35E59">
        <w:rPr>
          <w:rFonts w:ascii="Times New Roman" w:hAnsi="Times New Roman" w:cs="Times New Roman"/>
          <w:sz w:val="26"/>
          <w:szCs w:val="26"/>
        </w:rPr>
        <w:t>.</w:t>
      </w:r>
      <w:r w:rsidR="0088398F" w:rsidRPr="00D35E59">
        <w:rPr>
          <w:rFonts w:ascii="Times New Roman" w:hAnsi="Times New Roman" w:cs="Times New Roman"/>
          <w:sz w:val="26"/>
          <w:szCs w:val="26"/>
        </w:rPr>
        <w:t xml:space="preserve"> Izmaiņas </w:t>
      </w:r>
      <w:r w:rsidR="00C1791A" w:rsidRPr="00D35E59">
        <w:rPr>
          <w:rFonts w:ascii="Times New Roman" w:hAnsi="Times New Roman" w:cs="Times New Roman"/>
          <w:sz w:val="26"/>
          <w:szCs w:val="26"/>
        </w:rPr>
        <w:t xml:space="preserve">mācību satura </w:t>
      </w:r>
      <w:r w:rsidR="0088398F" w:rsidRPr="00D35E59">
        <w:rPr>
          <w:rFonts w:ascii="Times New Roman" w:hAnsi="Times New Roman" w:cs="Times New Roman"/>
          <w:sz w:val="26"/>
          <w:szCs w:val="26"/>
        </w:rPr>
        <w:t>tēmas</w:t>
      </w:r>
      <w:r w:rsidR="003C3FF4">
        <w:rPr>
          <w:rFonts w:ascii="Times New Roman" w:hAnsi="Times New Roman" w:cs="Times New Roman"/>
          <w:sz w:val="26"/>
          <w:szCs w:val="26"/>
        </w:rPr>
        <w:t>, posma</w:t>
      </w:r>
      <w:r w:rsidR="0088398F" w:rsidRPr="00D35E59">
        <w:rPr>
          <w:rFonts w:ascii="Times New Roman" w:hAnsi="Times New Roman" w:cs="Times New Roman"/>
          <w:sz w:val="26"/>
          <w:szCs w:val="26"/>
        </w:rPr>
        <w:t xml:space="preserve"> noslēguma pārbaudes darbu norises laikos var veikt mācību priekšmeta skolotājs tikai pēc saskaņošanas ar Skolas </w:t>
      </w:r>
      <w:r w:rsidR="00A82FB5" w:rsidRPr="00D35E59">
        <w:rPr>
          <w:rFonts w:ascii="Times New Roman" w:hAnsi="Times New Roman" w:cs="Times New Roman"/>
          <w:sz w:val="26"/>
          <w:szCs w:val="26"/>
        </w:rPr>
        <w:t>direktora vietnieku izglītības jomā</w:t>
      </w:r>
      <w:r w:rsidR="0088398F" w:rsidRPr="00D35E59">
        <w:rPr>
          <w:rFonts w:ascii="Times New Roman" w:hAnsi="Times New Roman" w:cs="Times New Roman"/>
          <w:sz w:val="26"/>
          <w:szCs w:val="26"/>
        </w:rPr>
        <w:t xml:space="preserve">. Skolēni par to jāinformē vismaz </w:t>
      </w:r>
      <w:r w:rsidR="00F517A7" w:rsidRPr="00D35E59">
        <w:rPr>
          <w:rFonts w:ascii="Times New Roman" w:hAnsi="Times New Roman" w:cs="Times New Roman"/>
          <w:sz w:val="26"/>
          <w:szCs w:val="26"/>
        </w:rPr>
        <w:t>piecas darba dienas</w:t>
      </w:r>
      <w:r w:rsidR="0088398F" w:rsidRPr="00D35E59">
        <w:rPr>
          <w:rFonts w:ascii="Times New Roman" w:hAnsi="Times New Roman" w:cs="Times New Roman"/>
          <w:sz w:val="26"/>
          <w:szCs w:val="26"/>
        </w:rPr>
        <w:t xml:space="preserve"> pirms pārbaudes darba.</w:t>
      </w:r>
    </w:p>
    <w:p w:rsidR="0056535E" w:rsidRDefault="00C51BBD" w:rsidP="000373E1">
      <w:pPr>
        <w:shd w:val="clear" w:color="auto" w:fill="FFFFFF"/>
        <w:spacing w:after="240" w:line="300" w:lineRule="atLeast"/>
        <w:ind w:firstLine="720"/>
        <w:jc w:val="both"/>
        <w:rPr>
          <w:rFonts w:ascii="Times New Roman" w:hAnsi="Times New Roman" w:cs="Times New Roman"/>
          <w:sz w:val="26"/>
          <w:szCs w:val="26"/>
        </w:rPr>
      </w:pPr>
      <w:r w:rsidRPr="00D35E59">
        <w:rPr>
          <w:rFonts w:ascii="Times New Roman" w:hAnsi="Times New Roman" w:cs="Times New Roman"/>
          <w:sz w:val="26"/>
          <w:szCs w:val="26"/>
        </w:rPr>
        <w:t>1</w:t>
      </w:r>
      <w:r w:rsidR="00CB4C80">
        <w:rPr>
          <w:rFonts w:ascii="Times New Roman" w:hAnsi="Times New Roman" w:cs="Times New Roman"/>
          <w:sz w:val="26"/>
          <w:szCs w:val="26"/>
        </w:rPr>
        <w:t>4</w:t>
      </w:r>
      <w:r w:rsidRPr="00D35E59">
        <w:rPr>
          <w:rFonts w:ascii="Times New Roman" w:hAnsi="Times New Roman" w:cs="Times New Roman"/>
          <w:sz w:val="26"/>
          <w:szCs w:val="26"/>
        </w:rPr>
        <w:t>.</w:t>
      </w:r>
      <w:r w:rsidR="00F96320" w:rsidRPr="00D35E59">
        <w:rPr>
          <w:rFonts w:ascii="Times New Roman" w:hAnsi="Times New Roman" w:cs="Times New Roman"/>
          <w:sz w:val="26"/>
          <w:szCs w:val="26"/>
        </w:rPr>
        <w:t xml:space="preserve"> </w:t>
      </w:r>
      <w:r w:rsidR="0088398F" w:rsidRPr="00D35E59">
        <w:rPr>
          <w:rFonts w:ascii="Times New Roman" w:hAnsi="Times New Roman" w:cs="Times New Roman"/>
          <w:sz w:val="26"/>
          <w:szCs w:val="26"/>
        </w:rPr>
        <w:t xml:space="preserve">Skolas vadība nodrošina, ka </w:t>
      </w:r>
      <w:r w:rsidR="00C1791A" w:rsidRPr="00D35E59">
        <w:rPr>
          <w:rFonts w:ascii="Times New Roman" w:hAnsi="Times New Roman" w:cs="Times New Roman"/>
          <w:sz w:val="26"/>
          <w:szCs w:val="26"/>
        </w:rPr>
        <w:t xml:space="preserve">mācību satura </w:t>
      </w:r>
      <w:r w:rsidR="0088398F" w:rsidRPr="00D35E59">
        <w:rPr>
          <w:rFonts w:ascii="Times New Roman" w:hAnsi="Times New Roman" w:cs="Times New Roman"/>
          <w:sz w:val="26"/>
          <w:szCs w:val="26"/>
        </w:rPr>
        <w:t xml:space="preserve">tēmu noslēguma pārbaudes </w:t>
      </w:r>
      <w:r w:rsidR="00644BC5" w:rsidRPr="00D35E59">
        <w:rPr>
          <w:rFonts w:ascii="Times New Roman" w:hAnsi="Times New Roman" w:cs="Times New Roman"/>
          <w:sz w:val="26"/>
          <w:szCs w:val="26"/>
        </w:rPr>
        <w:t>darbu grafiks ir izvietots Skolas informatīvajā stendā</w:t>
      </w:r>
      <w:r w:rsidR="0088398F" w:rsidRPr="00D35E59">
        <w:rPr>
          <w:rFonts w:ascii="Times New Roman" w:hAnsi="Times New Roman" w:cs="Times New Roman"/>
          <w:sz w:val="26"/>
          <w:szCs w:val="26"/>
        </w:rPr>
        <w:t xml:space="preserve"> un pieejams </w:t>
      </w:r>
      <w:r w:rsidR="00157DF1" w:rsidRPr="00D35E59">
        <w:rPr>
          <w:rFonts w:ascii="Times New Roman" w:hAnsi="Times New Roman" w:cs="Times New Roman"/>
          <w:sz w:val="26"/>
          <w:szCs w:val="26"/>
        </w:rPr>
        <w:t xml:space="preserve">Skolas </w:t>
      </w:r>
      <w:r w:rsidR="00644BC5" w:rsidRPr="00D35E59">
        <w:rPr>
          <w:rFonts w:ascii="Times New Roman" w:hAnsi="Times New Roman" w:cs="Times New Roman"/>
          <w:sz w:val="26"/>
          <w:szCs w:val="26"/>
        </w:rPr>
        <w:t>elektronisk</w:t>
      </w:r>
      <w:r w:rsidR="00F517A7" w:rsidRPr="00D35E59">
        <w:rPr>
          <w:rFonts w:ascii="Times New Roman" w:hAnsi="Times New Roman" w:cs="Times New Roman"/>
          <w:sz w:val="26"/>
          <w:szCs w:val="26"/>
        </w:rPr>
        <w:t>aj</w:t>
      </w:r>
      <w:r w:rsidR="00644BC5" w:rsidRPr="00D35E59">
        <w:rPr>
          <w:rFonts w:ascii="Times New Roman" w:hAnsi="Times New Roman" w:cs="Times New Roman"/>
          <w:sz w:val="26"/>
          <w:szCs w:val="26"/>
        </w:rPr>
        <w:t xml:space="preserve">ā </w:t>
      </w:r>
      <w:proofErr w:type="spellStart"/>
      <w:r w:rsidR="00644BC5" w:rsidRPr="00D35E59">
        <w:rPr>
          <w:rFonts w:ascii="Times New Roman" w:hAnsi="Times New Roman" w:cs="Times New Roman"/>
          <w:sz w:val="26"/>
          <w:szCs w:val="26"/>
        </w:rPr>
        <w:t>skolvadības</w:t>
      </w:r>
      <w:proofErr w:type="spellEnd"/>
      <w:r w:rsidR="00644BC5" w:rsidRPr="00D35E59">
        <w:rPr>
          <w:rFonts w:ascii="Times New Roman" w:hAnsi="Times New Roman" w:cs="Times New Roman"/>
          <w:sz w:val="26"/>
          <w:szCs w:val="26"/>
        </w:rPr>
        <w:t xml:space="preserve"> sistēmā “E – klase”</w:t>
      </w:r>
      <w:r w:rsidR="0056535E">
        <w:rPr>
          <w:rFonts w:ascii="Times New Roman" w:hAnsi="Times New Roman" w:cs="Times New Roman"/>
          <w:sz w:val="26"/>
          <w:szCs w:val="26"/>
        </w:rPr>
        <w:t>.</w:t>
      </w:r>
    </w:p>
    <w:p w:rsidR="00C51BBD" w:rsidRPr="00D35E59" w:rsidRDefault="00644BC5" w:rsidP="000373E1">
      <w:pPr>
        <w:shd w:val="clear" w:color="auto" w:fill="FFFFFF"/>
        <w:spacing w:after="240" w:line="300" w:lineRule="atLeast"/>
        <w:ind w:firstLine="720"/>
        <w:jc w:val="both"/>
        <w:rPr>
          <w:rFonts w:ascii="Times New Roman" w:hAnsi="Times New Roman" w:cs="Times New Roman"/>
          <w:sz w:val="26"/>
          <w:szCs w:val="26"/>
        </w:rPr>
      </w:pPr>
      <w:r w:rsidRPr="00D35E59">
        <w:rPr>
          <w:rFonts w:ascii="Times New Roman" w:hAnsi="Times New Roman" w:cs="Times New Roman"/>
          <w:sz w:val="26"/>
          <w:szCs w:val="26"/>
        </w:rPr>
        <w:t>1</w:t>
      </w:r>
      <w:r w:rsidR="00CB4C80">
        <w:rPr>
          <w:rFonts w:ascii="Times New Roman" w:hAnsi="Times New Roman" w:cs="Times New Roman"/>
          <w:sz w:val="26"/>
          <w:szCs w:val="26"/>
        </w:rPr>
        <w:t>5</w:t>
      </w:r>
      <w:r w:rsidR="0088398F" w:rsidRPr="00D35E59">
        <w:rPr>
          <w:rFonts w:ascii="Times New Roman" w:hAnsi="Times New Roman" w:cs="Times New Roman"/>
          <w:sz w:val="26"/>
          <w:szCs w:val="26"/>
        </w:rPr>
        <w:t xml:space="preserve">. Vienā dienā klasei </w:t>
      </w:r>
      <w:r w:rsidR="00C1791A" w:rsidRPr="00D35E59">
        <w:rPr>
          <w:rFonts w:ascii="Times New Roman" w:hAnsi="Times New Roman" w:cs="Times New Roman"/>
          <w:sz w:val="26"/>
          <w:szCs w:val="26"/>
        </w:rPr>
        <w:t xml:space="preserve">mācību satura </w:t>
      </w:r>
      <w:r w:rsidR="0088398F" w:rsidRPr="00D35E59">
        <w:rPr>
          <w:rFonts w:ascii="Times New Roman" w:hAnsi="Times New Roman" w:cs="Times New Roman"/>
          <w:sz w:val="26"/>
          <w:szCs w:val="26"/>
        </w:rPr>
        <w:t xml:space="preserve">tēmas noslēguma pārbaudes darbus drīkst plānot ne vairāk kā divos </w:t>
      </w:r>
      <w:r w:rsidR="0088398F" w:rsidRPr="00CB4C80">
        <w:rPr>
          <w:rFonts w:ascii="Times New Roman" w:hAnsi="Times New Roman" w:cs="Times New Roman"/>
          <w:color w:val="000000" w:themeColor="text1"/>
          <w:sz w:val="26"/>
          <w:szCs w:val="26"/>
        </w:rPr>
        <w:t xml:space="preserve">mācību </w:t>
      </w:r>
      <w:r w:rsidR="0088398F" w:rsidRPr="00D35E59">
        <w:rPr>
          <w:rFonts w:ascii="Times New Roman" w:hAnsi="Times New Roman" w:cs="Times New Roman"/>
          <w:sz w:val="26"/>
          <w:szCs w:val="26"/>
        </w:rPr>
        <w:t>priekšmetos.</w:t>
      </w:r>
    </w:p>
    <w:p w:rsidR="001D6DF1" w:rsidRDefault="001D6DF1" w:rsidP="00C51BBD">
      <w:pPr>
        <w:jc w:val="center"/>
        <w:rPr>
          <w:rFonts w:ascii="Times New Roman" w:hAnsi="Times New Roman" w:cs="Times New Roman"/>
          <w:b/>
          <w:sz w:val="26"/>
          <w:szCs w:val="26"/>
        </w:rPr>
      </w:pPr>
    </w:p>
    <w:p w:rsidR="0088398F" w:rsidRPr="00D35E59" w:rsidRDefault="00C51BBD" w:rsidP="00C51BBD">
      <w:pPr>
        <w:jc w:val="center"/>
        <w:rPr>
          <w:rFonts w:ascii="Times New Roman" w:hAnsi="Times New Roman" w:cs="Times New Roman"/>
          <w:b/>
          <w:sz w:val="26"/>
          <w:szCs w:val="26"/>
        </w:rPr>
      </w:pPr>
      <w:r w:rsidRPr="00D35E59">
        <w:rPr>
          <w:rFonts w:ascii="Times New Roman" w:hAnsi="Times New Roman" w:cs="Times New Roman"/>
          <w:b/>
          <w:sz w:val="26"/>
          <w:szCs w:val="26"/>
        </w:rPr>
        <w:t>III. Mācību sasniegumu vērtēšanas organizēšana</w:t>
      </w:r>
    </w:p>
    <w:p w:rsidR="003C3FF4" w:rsidRPr="00E65683" w:rsidRDefault="00D90D60" w:rsidP="000373E1">
      <w:pPr>
        <w:shd w:val="clear" w:color="auto" w:fill="FFFFFF"/>
        <w:spacing w:after="240" w:line="300" w:lineRule="atLeast"/>
        <w:ind w:firstLine="720"/>
        <w:jc w:val="both"/>
        <w:rPr>
          <w:rFonts w:ascii="Times New Roman" w:hAnsi="Times New Roman" w:cs="Times New Roman"/>
          <w:sz w:val="26"/>
          <w:szCs w:val="26"/>
        </w:rPr>
      </w:pPr>
      <w:r w:rsidRPr="00D35E59">
        <w:rPr>
          <w:rFonts w:ascii="Times New Roman" w:hAnsi="Times New Roman" w:cs="Times New Roman"/>
          <w:sz w:val="26"/>
          <w:szCs w:val="26"/>
        </w:rPr>
        <w:t>1</w:t>
      </w:r>
      <w:r w:rsidR="00E65683">
        <w:rPr>
          <w:rFonts w:ascii="Times New Roman" w:hAnsi="Times New Roman" w:cs="Times New Roman"/>
          <w:sz w:val="26"/>
          <w:szCs w:val="26"/>
        </w:rPr>
        <w:t>6</w:t>
      </w:r>
      <w:r w:rsidR="00157DF1" w:rsidRPr="00D35E59">
        <w:rPr>
          <w:rFonts w:ascii="Times New Roman" w:hAnsi="Times New Roman" w:cs="Times New Roman"/>
          <w:sz w:val="26"/>
          <w:szCs w:val="26"/>
        </w:rPr>
        <w:t xml:space="preserve">. </w:t>
      </w:r>
      <w:r w:rsidR="003C3FF4">
        <w:rPr>
          <w:rFonts w:ascii="Times New Roman" w:hAnsi="Times New Roman" w:cs="Times New Roman"/>
          <w:sz w:val="26"/>
          <w:szCs w:val="26"/>
        </w:rPr>
        <w:t xml:space="preserve">Skolotājs </w:t>
      </w:r>
      <w:r w:rsidR="001F38CB">
        <w:rPr>
          <w:rFonts w:ascii="Times New Roman" w:hAnsi="Times New Roman" w:cs="Times New Roman"/>
          <w:sz w:val="26"/>
          <w:szCs w:val="26"/>
        </w:rPr>
        <w:t>nodrošina sistēmisku, atklātu un skaidru,</w:t>
      </w:r>
      <w:r w:rsidR="003C3FF4">
        <w:rPr>
          <w:rFonts w:ascii="Times New Roman" w:hAnsi="Times New Roman" w:cs="Times New Roman"/>
          <w:sz w:val="26"/>
          <w:szCs w:val="26"/>
        </w:rPr>
        <w:t xml:space="preserve"> </w:t>
      </w:r>
      <w:r w:rsidR="001F38CB">
        <w:rPr>
          <w:rFonts w:ascii="Times New Roman" w:hAnsi="Times New Roman" w:cs="Times New Roman"/>
          <w:sz w:val="26"/>
          <w:szCs w:val="26"/>
        </w:rPr>
        <w:t xml:space="preserve">metodiski daudzveidīgu, iekļaujošu </w:t>
      </w:r>
      <w:r w:rsidR="00E65683">
        <w:rPr>
          <w:rFonts w:ascii="Times New Roman" w:hAnsi="Times New Roman" w:cs="Times New Roman"/>
          <w:sz w:val="26"/>
          <w:szCs w:val="26"/>
        </w:rPr>
        <w:t xml:space="preserve">skolēna mācību snieguma vai rezultāta vērtēšanu, ievērojot </w:t>
      </w:r>
      <w:r w:rsidR="00E65683" w:rsidRPr="00E65683">
        <w:rPr>
          <w:rFonts w:ascii="Times New Roman" w:hAnsi="Times New Roman" w:cs="Times New Roman"/>
          <w:sz w:val="26"/>
          <w:szCs w:val="26"/>
        </w:rPr>
        <w:t>skolēna individuālā mācību snieguma attīstības dinamiku.</w:t>
      </w:r>
    </w:p>
    <w:p w:rsidR="00157DF1" w:rsidRPr="00D35E59" w:rsidRDefault="003C3FF4" w:rsidP="000373E1">
      <w:pPr>
        <w:shd w:val="clear" w:color="auto" w:fill="FFFFFF"/>
        <w:spacing w:after="240" w:line="300" w:lineRule="atLeast"/>
        <w:ind w:firstLine="720"/>
        <w:jc w:val="both"/>
        <w:rPr>
          <w:rFonts w:ascii="Times New Roman" w:hAnsi="Times New Roman" w:cs="Times New Roman"/>
          <w:sz w:val="26"/>
          <w:szCs w:val="26"/>
        </w:rPr>
      </w:pPr>
      <w:r>
        <w:rPr>
          <w:rFonts w:ascii="Times New Roman" w:hAnsi="Times New Roman" w:cs="Times New Roman"/>
          <w:sz w:val="26"/>
          <w:szCs w:val="26"/>
        </w:rPr>
        <w:t>1</w:t>
      </w:r>
      <w:r w:rsidR="00E65683">
        <w:rPr>
          <w:rFonts w:ascii="Times New Roman" w:hAnsi="Times New Roman" w:cs="Times New Roman"/>
          <w:sz w:val="26"/>
          <w:szCs w:val="26"/>
        </w:rPr>
        <w:t>7</w:t>
      </w:r>
      <w:r>
        <w:rPr>
          <w:rFonts w:ascii="Times New Roman" w:hAnsi="Times New Roman" w:cs="Times New Roman"/>
          <w:sz w:val="26"/>
          <w:szCs w:val="26"/>
        </w:rPr>
        <w:t xml:space="preserve">. </w:t>
      </w:r>
      <w:r w:rsidR="00157DF1" w:rsidRPr="00D35E59">
        <w:rPr>
          <w:rFonts w:ascii="Times New Roman" w:hAnsi="Times New Roman" w:cs="Times New Roman"/>
          <w:sz w:val="26"/>
          <w:szCs w:val="26"/>
        </w:rPr>
        <w:t xml:space="preserve">Pirms katra mācību sasniegumu pārbaudījuma norises skolotājs iepazīstina skolēnus ar </w:t>
      </w:r>
      <w:r w:rsidR="001F38CB">
        <w:rPr>
          <w:rFonts w:ascii="Times New Roman" w:hAnsi="Times New Roman" w:cs="Times New Roman"/>
          <w:sz w:val="26"/>
          <w:szCs w:val="26"/>
        </w:rPr>
        <w:t xml:space="preserve">prasībām sasniedzamajiem rezultātiem un </w:t>
      </w:r>
      <w:r w:rsidR="00157DF1" w:rsidRPr="00D35E59">
        <w:rPr>
          <w:rFonts w:ascii="Times New Roman" w:hAnsi="Times New Roman" w:cs="Times New Roman"/>
          <w:sz w:val="26"/>
          <w:szCs w:val="26"/>
        </w:rPr>
        <w:t>pārbaudījuma vērtēšanas kritērijiem.</w:t>
      </w:r>
    </w:p>
    <w:p w:rsidR="00157DF1" w:rsidRPr="00D30943" w:rsidRDefault="00D90D60" w:rsidP="000373E1">
      <w:pPr>
        <w:shd w:val="clear" w:color="auto" w:fill="FFFFFF"/>
        <w:spacing w:after="240" w:line="300" w:lineRule="atLeast"/>
        <w:ind w:firstLine="720"/>
        <w:jc w:val="both"/>
        <w:rPr>
          <w:rFonts w:ascii="Times New Roman" w:hAnsi="Times New Roman" w:cs="Times New Roman"/>
          <w:color w:val="000000" w:themeColor="text1"/>
          <w:sz w:val="26"/>
          <w:szCs w:val="26"/>
        </w:rPr>
      </w:pPr>
      <w:r w:rsidRPr="00CB4C80">
        <w:rPr>
          <w:rFonts w:ascii="Times New Roman" w:hAnsi="Times New Roman" w:cs="Times New Roman"/>
          <w:color w:val="000000" w:themeColor="text1"/>
          <w:sz w:val="26"/>
          <w:szCs w:val="26"/>
        </w:rPr>
        <w:t>1</w:t>
      </w:r>
      <w:r w:rsidR="00E65683">
        <w:rPr>
          <w:rFonts w:ascii="Times New Roman" w:hAnsi="Times New Roman" w:cs="Times New Roman"/>
          <w:color w:val="000000" w:themeColor="text1"/>
          <w:sz w:val="26"/>
          <w:szCs w:val="26"/>
        </w:rPr>
        <w:t>8</w:t>
      </w:r>
      <w:r w:rsidR="00CA7FE3" w:rsidRPr="00CB4C80">
        <w:rPr>
          <w:rFonts w:ascii="Times New Roman" w:hAnsi="Times New Roman" w:cs="Times New Roman"/>
          <w:color w:val="000000" w:themeColor="text1"/>
          <w:sz w:val="26"/>
          <w:szCs w:val="26"/>
        </w:rPr>
        <w:t xml:space="preserve">. </w:t>
      </w:r>
      <w:proofErr w:type="spellStart"/>
      <w:r w:rsidR="00157DF1" w:rsidRPr="00CB4C80">
        <w:rPr>
          <w:rFonts w:ascii="Times New Roman" w:hAnsi="Times New Roman" w:cs="Times New Roman"/>
          <w:color w:val="000000" w:themeColor="text1"/>
          <w:sz w:val="26"/>
          <w:szCs w:val="26"/>
        </w:rPr>
        <w:t>Formatīvo</w:t>
      </w:r>
      <w:proofErr w:type="spellEnd"/>
      <w:r w:rsidR="00157DF1" w:rsidRPr="00CB4C80">
        <w:rPr>
          <w:rFonts w:ascii="Times New Roman" w:hAnsi="Times New Roman" w:cs="Times New Roman"/>
          <w:color w:val="000000" w:themeColor="text1"/>
          <w:sz w:val="26"/>
          <w:szCs w:val="26"/>
        </w:rPr>
        <w:t xml:space="preserve"> vērtēšanu veic mācību procesā, lai skolēns </w:t>
      </w:r>
      <w:r w:rsidR="00135BD9" w:rsidRPr="00CB4C80">
        <w:rPr>
          <w:rFonts w:ascii="Times New Roman" w:hAnsi="Times New Roman" w:cs="Times New Roman"/>
          <w:color w:val="000000" w:themeColor="text1"/>
          <w:sz w:val="26"/>
          <w:szCs w:val="26"/>
        </w:rPr>
        <w:t>saņemtu</w:t>
      </w:r>
      <w:r w:rsidR="00157DF1" w:rsidRPr="00CB4C80">
        <w:rPr>
          <w:rFonts w:ascii="Times New Roman" w:hAnsi="Times New Roman" w:cs="Times New Roman"/>
          <w:color w:val="000000" w:themeColor="text1"/>
          <w:sz w:val="26"/>
          <w:szCs w:val="26"/>
        </w:rPr>
        <w:t xml:space="preserve"> atgriezenisko saiti par savu sniegumu un uzlabotu mācīšanos</w:t>
      </w:r>
      <w:r w:rsidR="00CB4C80" w:rsidRPr="00CB4C80">
        <w:rPr>
          <w:rFonts w:ascii="Times New Roman" w:hAnsi="Times New Roman" w:cs="Times New Roman"/>
          <w:color w:val="000000" w:themeColor="text1"/>
          <w:sz w:val="26"/>
          <w:szCs w:val="26"/>
        </w:rPr>
        <w:t xml:space="preserve"> </w:t>
      </w:r>
      <w:r w:rsidR="00E65683">
        <w:rPr>
          <w:rFonts w:ascii="Times New Roman" w:hAnsi="Times New Roman" w:cs="Times New Roman"/>
          <w:color w:val="000000" w:themeColor="text1"/>
          <w:sz w:val="26"/>
          <w:szCs w:val="26"/>
        </w:rPr>
        <w:t xml:space="preserve">attiecībā </w:t>
      </w:r>
      <w:r w:rsidR="00CB4C80" w:rsidRPr="00E65683">
        <w:rPr>
          <w:rFonts w:ascii="Times New Roman" w:hAnsi="Times New Roman" w:cs="Times New Roman"/>
          <w:color w:val="000000" w:themeColor="text1"/>
          <w:sz w:val="26"/>
          <w:szCs w:val="26"/>
          <w:shd w:val="clear" w:color="auto" w:fill="FFFFFF"/>
        </w:rPr>
        <w:t>pret plānotajiem sasniedzamajiem rezultātiem</w:t>
      </w:r>
      <w:r w:rsidR="00E65683">
        <w:rPr>
          <w:rFonts w:ascii="Times New Roman" w:hAnsi="Times New Roman" w:cs="Times New Roman"/>
          <w:color w:val="000000" w:themeColor="text1"/>
          <w:sz w:val="26"/>
          <w:szCs w:val="26"/>
          <w:shd w:val="clear" w:color="auto" w:fill="FFFFFF"/>
        </w:rPr>
        <w:t xml:space="preserve">. </w:t>
      </w:r>
      <w:r w:rsidR="00D30943" w:rsidRPr="009A57E5">
        <w:rPr>
          <w:rFonts w:ascii="Times New Roman" w:hAnsi="Times New Roman" w:cs="Times New Roman"/>
          <w:color w:val="000000" w:themeColor="text1"/>
          <w:sz w:val="26"/>
          <w:szCs w:val="26"/>
        </w:rPr>
        <w:t xml:space="preserve">Vērtējumu skolotājs izsaka </w:t>
      </w:r>
      <w:r w:rsidR="00E65683" w:rsidRPr="009A57E5">
        <w:rPr>
          <w:rFonts w:ascii="Times New Roman" w:hAnsi="Times New Roman" w:cs="Times New Roman"/>
          <w:color w:val="000000" w:themeColor="text1"/>
          <w:sz w:val="26"/>
          <w:szCs w:val="26"/>
        </w:rPr>
        <w:t xml:space="preserve">gan </w:t>
      </w:r>
      <w:r w:rsidR="00D30943" w:rsidRPr="009A57E5">
        <w:rPr>
          <w:rFonts w:ascii="Times New Roman" w:hAnsi="Times New Roman" w:cs="Times New Roman"/>
          <w:color w:val="000000" w:themeColor="text1"/>
          <w:sz w:val="26"/>
          <w:szCs w:val="26"/>
        </w:rPr>
        <w:t>mutiski</w:t>
      </w:r>
      <w:r w:rsidR="00E65683" w:rsidRPr="009A57E5">
        <w:rPr>
          <w:rFonts w:ascii="Times New Roman" w:hAnsi="Times New Roman" w:cs="Times New Roman"/>
          <w:color w:val="000000" w:themeColor="text1"/>
          <w:sz w:val="26"/>
          <w:szCs w:val="26"/>
        </w:rPr>
        <w:t>, gan</w:t>
      </w:r>
      <w:r w:rsidR="00D30943" w:rsidRPr="009A57E5">
        <w:rPr>
          <w:rFonts w:ascii="Times New Roman" w:hAnsi="Times New Roman" w:cs="Times New Roman"/>
          <w:color w:val="000000" w:themeColor="text1"/>
          <w:sz w:val="26"/>
          <w:szCs w:val="26"/>
        </w:rPr>
        <w:t xml:space="preserve"> izmanto dažādas </w:t>
      </w:r>
      <w:proofErr w:type="spellStart"/>
      <w:r w:rsidR="00D30943" w:rsidRPr="009A57E5">
        <w:rPr>
          <w:rFonts w:ascii="Times New Roman" w:hAnsi="Times New Roman" w:cs="Times New Roman"/>
          <w:color w:val="000000" w:themeColor="text1"/>
          <w:sz w:val="26"/>
          <w:szCs w:val="26"/>
        </w:rPr>
        <w:t>formatīvās</w:t>
      </w:r>
      <w:proofErr w:type="spellEnd"/>
      <w:r w:rsidR="00D30943" w:rsidRPr="009A57E5">
        <w:rPr>
          <w:rFonts w:ascii="Times New Roman" w:hAnsi="Times New Roman" w:cs="Times New Roman"/>
          <w:color w:val="000000" w:themeColor="text1"/>
          <w:sz w:val="26"/>
          <w:szCs w:val="26"/>
        </w:rPr>
        <w:t xml:space="preserve"> snieguma vērtēšanas metodes (piemēram, snieguma līmeņu apraksti, aprakstošie vērtējumi, </w:t>
      </w:r>
      <w:r w:rsidR="00E65683" w:rsidRPr="009A57E5">
        <w:rPr>
          <w:rFonts w:ascii="Times New Roman" w:hAnsi="Times New Roman" w:cs="Times New Roman"/>
          <w:color w:val="000000" w:themeColor="text1"/>
          <w:sz w:val="26"/>
          <w:szCs w:val="26"/>
        </w:rPr>
        <w:t xml:space="preserve">kritēriju rubrikas </w:t>
      </w:r>
      <w:r w:rsidR="00D30943" w:rsidRPr="009A57E5">
        <w:rPr>
          <w:rFonts w:ascii="Times New Roman" w:hAnsi="Times New Roman" w:cs="Times New Roman"/>
          <w:color w:val="000000" w:themeColor="text1"/>
          <w:sz w:val="26"/>
          <w:szCs w:val="26"/>
        </w:rPr>
        <w:t>utt.).</w:t>
      </w:r>
    </w:p>
    <w:p w:rsidR="00CA7FE3" w:rsidRPr="00D35E59" w:rsidRDefault="00D90D60" w:rsidP="000373E1">
      <w:pPr>
        <w:shd w:val="clear" w:color="auto" w:fill="FFFFFF"/>
        <w:spacing w:after="240" w:line="300" w:lineRule="atLeast"/>
        <w:ind w:firstLine="720"/>
        <w:jc w:val="both"/>
        <w:rPr>
          <w:rFonts w:ascii="Times New Roman" w:hAnsi="Times New Roman" w:cs="Times New Roman"/>
          <w:sz w:val="26"/>
          <w:szCs w:val="26"/>
        </w:rPr>
      </w:pPr>
      <w:r w:rsidRPr="00D35E59">
        <w:rPr>
          <w:rFonts w:ascii="Times New Roman" w:hAnsi="Times New Roman" w:cs="Times New Roman"/>
          <w:sz w:val="26"/>
          <w:szCs w:val="26"/>
        </w:rPr>
        <w:t>1</w:t>
      </w:r>
      <w:r w:rsidR="009A57E5">
        <w:rPr>
          <w:rFonts w:ascii="Times New Roman" w:hAnsi="Times New Roman" w:cs="Times New Roman"/>
          <w:sz w:val="26"/>
          <w:szCs w:val="26"/>
        </w:rPr>
        <w:t>9</w:t>
      </w:r>
      <w:r w:rsidR="00CA7FE3" w:rsidRPr="00D35E59">
        <w:rPr>
          <w:rFonts w:ascii="Times New Roman" w:hAnsi="Times New Roman" w:cs="Times New Roman"/>
          <w:sz w:val="26"/>
          <w:szCs w:val="26"/>
        </w:rPr>
        <w:t xml:space="preserve">. </w:t>
      </w:r>
      <w:r w:rsidR="009A57E5">
        <w:rPr>
          <w:rFonts w:ascii="Times New Roman" w:hAnsi="Times New Roman" w:cs="Times New Roman"/>
          <w:sz w:val="26"/>
          <w:szCs w:val="26"/>
        </w:rPr>
        <w:t>P</w:t>
      </w:r>
      <w:r w:rsidR="00CA7FE3" w:rsidRPr="00D35E59">
        <w:rPr>
          <w:rFonts w:ascii="Times New Roman" w:hAnsi="Times New Roman" w:cs="Times New Roman"/>
          <w:sz w:val="26"/>
          <w:szCs w:val="26"/>
        </w:rPr>
        <w:t>ārbaudes darb</w:t>
      </w:r>
      <w:r w:rsidR="009A57E5">
        <w:rPr>
          <w:rFonts w:ascii="Times New Roman" w:hAnsi="Times New Roman" w:cs="Times New Roman"/>
          <w:sz w:val="26"/>
          <w:szCs w:val="26"/>
        </w:rPr>
        <w:t>i</w:t>
      </w:r>
      <w:r w:rsidR="00CA7FE3" w:rsidRPr="00D35E59">
        <w:rPr>
          <w:rFonts w:ascii="Times New Roman" w:hAnsi="Times New Roman" w:cs="Times New Roman"/>
          <w:sz w:val="26"/>
          <w:szCs w:val="26"/>
        </w:rPr>
        <w:t xml:space="preserve">, kas tiek vērtēti </w:t>
      </w:r>
      <w:proofErr w:type="spellStart"/>
      <w:r w:rsidR="003C3FF4">
        <w:rPr>
          <w:rFonts w:ascii="Times New Roman" w:hAnsi="Times New Roman" w:cs="Times New Roman"/>
          <w:sz w:val="26"/>
          <w:szCs w:val="26"/>
        </w:rPr>
        <w:t>summatīvi</w:t>
      </w:r>
      <w:proofErr w:type="spellEnd"/>
      <w:r w:rsidR="00CA7FE3" w:rsidRPr="00D35E59">
        <w:rPr>
          <w:rFonts w:ascii="Times New Roman" w:hAnsi="Times New Roman" w:cs="Times New Roman"/>
          <w:sz w:val="26"/>
          <w:szCs w:val="26"/>
        </w:rPr>
        <w:t xml:space="preserve">, </w:t>
      </w:r>
      <w:r w:rsidR="009A57E5">
        <w:rPr>
          <w:rFonts w:ascii="Times New Roman" w:hAnsi="Times New Roman" w:cs="Times New Roman"/>
          <w:sz w:val="26"/>
          <w:szCs w:val="26"/>
        </w:rPr>
        <w:t xml:space="preserve">tiek veidoti tā, lai </w:t>
      </w:r>
      <w:r w:rsidR="00CA7FE3" w:rsidRPr="00D35E59">
        <w:rPr>
          <w:rFonts w:ascii="Times New Roman" w:hAnsi="Times New Roman" w:cs="Times New Roman"/>
          <w:sz w:val="26"/>
          <w:szCs w:val="26"/>
        </w:rPr>
        <w:t xml:space="preserve">skolēnam </w:t>
      </w:r>
      <w:r w:rsidR="009A57E5">
        <w:rPr>
          <w:rFonts w:ascii="Times New Roman" w:hAnsi="Times New Roman" w:cs="Times New Roman"/>
          <w:sz w:val="26"/>
          <w:szCs w:val="26"/>
        </w:rPr>
        <w:t>būtu</w:t>
      </w:r>
      <w:r w:rsidR="00CA7FE3" w:rsidRPr="00D35E59">
        <w:rPr>
          <w:rFonts w:ascii="Times New Roman" w:hAnsi="Times New Roman" w:cs="Times New Roman"/>
          <w:sz w:val="26"/>
          <w:szCs w:val="26"/>
        </w:rPr>
        <w:t xml:space="preserve"> iespēja saņemt maksimālo vērtējumu 10 </w:t>
      </w:r>
      <w:proofErr w:type="spellStart"/>
      <w:r w:rsidR="00CA7FE3" w:rsidRPr="00D35E59">
        <w:rPr>
          <w:rFonts w:ascii="Times New Roman" w:hAnsi="Times New Roman" w:cs="Times New Roman"/>
          <w:sz w:val="26"/>
          <w:szCs w:val="26"/>
        </w:rPr>
        <w:t>ballu</w:t>
      </w:r>
      <w:proofErr w:type="spellEnd"/>
      <w:r w:rsidR="00CA7FE3" w:rsidRPr="00D35E59">
        <w:rPr>
          <w:rFonts w:ascii="Times New Roman" w:hAnsi="Times New Roman" w:cs="Times New Roman"/>
          <w:sz w:val="26"/>
          <w:szCs w:val="26"/>
        </w:rPr>
        <w:t xml:space="preserve"> skalā.</w:t>
      </w:r>
    </w:p>
    <w:p w:rsidR="00C61699" w:rsidRPr="00D35E59" w:rsidRDefault="009A57E5" w:rsidP="000373E1">
      <w:pPr>
        <w:shd w:val="clear" w:color="auto" w:fill="FFFFFF"/>
        <w:spacing w:after="240" w:line="300" w:lineRule="atLeast"/>
        <w:ind w:firstLine="720"/>
        <w:jc w:val="both"/>
        <w:rPr>
          <w:rFonts w:ascii="Times New Roman" w:hAnsi="Times New Roman" w:cs="Times New Roman"/>
          <w:sz w:val="26"/>
          <w:szCs w:val="26"/>
        </w:rPr>
      </w:pPr>
      <w:r>
        <w:rPr>
          <w:rFonts w:ascii="Times New Roman" w:hAnsi="Times New Roman" w:cs="Times New Roman"/>
          <w:sz w:val="26"/>
          <w:szCs w:val="26"/>
        </w:rPr>
        <w:lastRenderedPageBreak/>
        <w:t>20</w:t>
      </w:r>
      <w:r w:rsidR="00177367" w:rsidRPr="00D35E59">
        <w:rPr>
          <w:rFonts w:ascii="Times New Roman" w:hAnsi="Times New Roman" w:cs="Times New Roman"/>
          <w:sz w:val="26"/>
          <w:szCs w:val="26"/>
        </w:rPr>
        <w:t xml:space="preserve">. </w:t>
      </w:r>
      <w:r w:rsidR="00C61699" w:rsidRPr="00D35E59">
        <w:rPr>
          <w:rFonts w:ascii="Times New Roman" w:hAnsi="Times New Roman" w:cs="Times New Roman"/>
          <w:sz w:val="26"/>
          <w:szCs w:val="26"/>
        </w:rPr>
        <w:t>Skolēna mācību sniegum</w:t>
      </w:r>
      <w:r w:rsidR="003C3FF4">
        <w:rPr>
          <w:rFonts w:ascii="Times New Roman" w:hAnsi="Times New Roman" w:cs="Times New Roman"/>
          <w:sz w:val="26"/>
          <w:szCs w:val="26"/>
        </w:rPr>
        <w:t>a vai rezultāta</w:t>
      </w:r>
      <w:r w:rsidR="00C61699" w:rsidRPr="00D35E59">
        <w:rPr>
          <w:rFonts w:ascii="Times New Roman" w:hAnsi="Times New Roman" w:cs="Times New Roman"/>
          <w:sz w:val="26"/>
          <w:szCs w:val="26"/>
        </w:rPr>
        <w:t xml:space="preserve"> vērtējumu 10 </w:t>
      </w:r>
      <w:proofErr w:type="spellStart"/>
      <w:r w:rsidR="00C61699" w:rsidRPr="00D35E59">
        <w:rPr>
          <w:rFonts w:ascii="Times New Roman" w:hAnsi="Times New Roman" w:cs="Times New Roman"/>
          <w:sz w:val="26"/>
          <w:szCs w:val="26"/>
        </w:rPr>
        <w:t>ballu</w:t>
      </w:r>
      <w:proofErr w:type="spellEnd"/>
      <w:r w:rsidR="00C61699" w:rsidRPr="00D35E59">
        <w:rPr>
          <w:rFonts w:ascii="Times New Roman" w:hAnsi="Times New Roman" w:cs="Times New Roman"/>
          <w:sz w:val="26"/>
          <w:szCs w:val="26"/>
        </w:rPr>
        <w:t xml:space="preserve"> skalā izsaka atbilstoši </w:t>
      </w:r>
      <w:r>
        <w:rPr>
          <w:rFonts w:ascii="Times New Roman" w:hAnsi="Times New Roman" w:cs="Times New Roman"/>
          <w:sz w:val="26"/>
          <w:szCs w:val="26"/>
        </w:rPr>
        <w:t xml:space="preserve">sasniedzamajiem rezultātiem un </w:t>
      </w:r>
      <w:r w:rsidR="00C61699" w:rsidRPr="00D35E59">
        <w:rPr>
          <w:rFonts w:ascii="Times New Roman" w:hAnsi="Times New Roman" w:cs="Times New Roman"/>
          <w:sz w:val="26"/>
          <w:szCs w:val="26"/>
        </w:rPr>
        <w:t>mācību priekšmeta skolotāja piemērotajiem kritērijiem</w:t>
      </w:r>
      <w:r>
        <w:rPr>
          <w:rFonts w:ascii="Times New Roman" w:hAnsi="Times New Roman" w:cs="Times New Roman"/>
          <w:sz w:val="26"/>
          <w:szCs w:val="26"/>
        </w:rPr>
        <w:t xml:space="preserve">, kā arī </w:t>
      </w:r>
      <w:r w:rsidR="00201DA6">
        <w:rPr>
          <w:rFonts w:ascii="Times New Roman" w:hAnsi="Times New Roman" w:cs="Times New Roman"/>
          <w:sz w:val="26"/>
          <w:szCs w:val="26"/>
        </w:rPr>
        <w:t>Pielikumā Nr. 2 noteiktajam</w:t>
      </w:r>
      <w:r w:rsidR="00C61699" w:rsidRPr="00D35E59">
        <w:rPr>
          <w:rFonts w:ascii="Times New Roman" w:hAnsi="Times New Roman" w:cs="Times New Roman"/>
          <w:sz w:val="26"/>
          <w:szCs w:val="26"/>
        </w:rPr>
        <w:t>.</w:t>
      </w:r>
    </w:p>
    <w:p w:rsidR="00157DF1" w:rsidRPr="00D35E59" w:rsidRDefault="00201DA6" w:rsidP="000373E1">
      <w:pPr>
        <w:shd w:val="clear" w:color="auto" w:fill="FFFFFF"/>
        <w:spacing w:after="240" w:line="300" w:lineRule="atLeast"/>
        <w:ind w:firstLine="720"/>
        <w:jc w:val="both"/>
        <w:rPr>
          <w:rFonts w:ascii="Times New Roman" w:hAnsi="Times New Roman" w:cs="Times New Roman"/>
          <w:sz w:val="26"/>
          <w:szCs w:val="26"/>
        </w:rPr>
      </w:pPr>
      <w:r>
        <w:rPr>
          <w:rFonts w:ascii="Times New Roman" w:hAnsi="Times New Roman" w:cs="Times New Roman"/>
          <w:sz w:val="26"/>
          <w:szCs w:val="26"/>
        </w:rPr>
        <w:t>21</w:t>
      </w:r>
      <w:r w:rsidR="00CA7FE3" w:rsidRPr="00D35E59">
        <w:rPr>
          <w:rFonts w:ascii="Times New Roman" w:hAnsi="Times New Roman" w:cs="Times New Roman"/>
          <w:sz w:val="26"/>
          <w:szCs w:val="26"/>
        </w:rPr>
        <w:t xml:space="preserve">. </w:t>
      </w:r>
      <w:r w:rsidR="00C51BBD" w:rsidRPr="00D35E59">
        <w:rPr>
          <w:rFonts w:ascii="Times New Roman" w:hAnsi="Times New Roman" w:cs="Times New Roman"/>
          <w:sz w:val="26"/>
          <w:szCs w:val="26"/>
        </w:rPr>
        <w:t>Ja skolēns nav piedalījies</w:t>
      </w:r>
      <w:r w:rsidR="00C1791A" w:rsidRPr="00D35E59">
        <w:rPr>
          <w:rFonts w:ascii="Times New Roman" w:hAnsi="Times New Roman" w:cs="Times New Roman"/>
          <w:sz w:val="26"/>
          <w:szCs w:val="26"/>
        </w:rPr>
        <w:t xml:space="preserve"> mācību satura</w:t>
      </w:r>
      <w:r w:rsidR="00C51BBD" w:rsidRPr="00D35E59">
        <w:rPr>
          <w:rFonts w:ascii="Times New Roman" w:hAnsi="Times New Roman" w:cs="Times New Roman"/>
          <w:sz w:val="26"/>
          <w:szCs w:val="26"/>
        </w:rPr>
        <w:t xml:space="preserve"> tēmas noslēguma pārba</w:t>
      </w:r>
      <w:r w:rsidR="00157DF1" w:rsidRPr="00D35E59">
        <w:rPr>
          <w:rFonts w:ascii="Times New Roman" w:hAnsi="Times New Roman" w:cs="Times New Roman"/>
          <w:sz w:val="26"/>
          <w:szCs w:val="26"/>
        </w:rPr>
        <w:t xml:space="preserve">udes darbā, </w:t>
      </w:r>
      <w:proofErr w:type="spellStart"/>
      <w:r w:rsidR="00157DF1" w:rsidRPr="00D35E59">
        <w:rPr>
          <w:rFonts w:ascii="Times New Roman" w:hAnsi="Times New Roman" w:cs="Times New Roman"/>
          <w:sz w:val="26"/>
          <w:szCs w:val="26"/>
        </w:rPr>
        <w:t>skolvadības</w:t>
      </w:r>
      <w:proofErr w:type="spellEnd"/>
      <w:r w:rsidR="00157DF1" w:rsidRPr="00D35E59">
        <w:rPr>
          <w:rFonts w:ascii="Times New Roman" w:hAnsi="Times New Roman" w:cs="Times New Roman"/>
          <w:sz w:val="26"/>
          <w:szCs w:val="26"/>
        </w:rPr>
        <w:t xml:space="preserve"> sistēmā fiksē skolēna mācību priekšmeta stundas kavējumu un obligāti veicamā pārbaudes darba neizpildi (</w:t>
      </w:r>
      <w:r w:rsidR="00D90D60" w:rsidRPr="00D35E59">
        <w:rPr>
          <w:rFonts w:ascii="Times New Roman" w:hAnsi="Times New Roman" w:cs="Times New Roman"/>
          <w:sz w:val="26"/>
          <w:szCs w:val="26"/>
        </w:rPr>
        <w:t>“</w:t>
      </w:r>
      <w:r w:rsidR="00157DF1" w:rsidRPr="00D35E59">
        <w:rPr>
          <w:rFonts w:ascii="Times New Roman" w:hAnsi="Times New Roman" w:cs="Times New Roman"/>
          <w:sz w:val="26"/>
          <w:szCs w:val="26"/>
        </w:rPr>
        <w:t>n/v</w:t>
      </w:r>
      <w:r w:rsidR="00CF69A2" w:rsidRPr="00D35E59">
        <w:rPr>
          <w:rFonts w:ascii="Times New Roman" w:hAnsi="Times New Roman" w:cs="Times New Roman"/>
          <w:sz w:val="26"/>
          <w:szCs w:val="26"/>
        </w:rPr>
        <w:t>”</w:t>
      </w:r>
      <w:r w:rsidR="00157DF1" w:rsidRPr="00D35E59">
        <w:rPr>
          <w:rFonts w:ascii="Times New Roman" w:hAnsi="Times New Roman" w:cs="Times New Roman"/>
          <w:sz w:val="26"/>
          <w:szCs w:val="26"/>
        </w:rPr>
        <w:t xml:space="preserve">). </w:t>
      </w:r>
      <w:r w:rsidR="002A6EBF" w:rsidRPr="00D35E59">
        <w:rPr>
          <w:rFonts w:ascii="Times New Roman" w:hAnsi="Times New Roman" w:cs="Times New Roman"/>
          <w:sz w:val="26"/>
          <w:szCs w:val="26"/>
        </w:rPr>
        <w:t>Divu nedēļu laikā pēc prombūtnes ar mācību priekšmeta skolotāju saskaņotā laikā skolēnam jāpilda līdzvērtīgs darbs.</w:t>
      </w:r>
    </w:p>
    <w:p w:rsidR="00CA7FE3" w:rsidRPr="00D35E59" w:rsidRDefault="00201DA6" w:rsidP="00CA7FE3">
      <w:pPr>
        <w:pStyle w:val="ListParagraph"/>
        <w:spacing w:after="20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22</w:t>
      </w:r>
      <w:r w:rsidR="00CA7FE3" w:rsidRPr="00D35E59">
        <w:rPr>
          <w:rFonts w:ascii="Times New Roman" w:hAnsi="Times New Roman" w:cs="Times New Roman"/>
          <w:sz w:val="26"/>
          <w:szCs w:val="26"/>
        </w:rPr>
        <w:t>. Apzīmējumu “nav vērtējuma” (“n</w:t>
      </w:r>
      <w:r w:rsidR="00D90D60" w:rsidRPr="00D35E59">
        <w:rPr>
          <w:rFonts w:ascii="Times New Roman" w:hAnsi="Times New Roman" w:cs="Times New Roman"/>
          <w:sz w:val="26"/>
          <w:szCs w:val="26"/>
        </w:rPr>
        <w:t>/</w:t>
      </w:r>
      <w:r w:rsidR="00CA7FE3" w:rsidRPr="00D35E59">
        <w:rPr>
          <w:rFonts w:ascii="Times New Roman" w:hAnsi="Times New Roman" w:cs="Times New Roman"/>
          <w:sz w:val="26"/>
          <w:szCs w:val="26"/>
        </w:rPr>
        <w:t xml:space="preserve">v”) lieto: </w:t>
      </w:r>
    </w:p>
    <w:p w:rsidR="00CA7FE3" w:rsidRPr="00D35E59" w:rsidRDefault="00201DA6" w:rsidP="00CA7FE3">
      <w:pPr>
        <w:pStyle w:val="ListParagraph"/>
        <w:spacing w:after="20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22</w:t>
      </w:r>
      <w:r w:rsidR="00CA7FE3" w:rsidRPr="00D35E59">
        <w:rPr>
          <w:rFonts w:ascii="Times New Roman" w:hAnsi="Times New Roman" w:cs="Times New Roman"/>
          <w:sz w:val="26"/>
          <w:szCs w:val="26"/>
        </w:rPr>
        <w:t>.1. ja skolēns nav piedalījies mācību stundā, kurā notiek pārbaudes darbs;</w:t>
      </w:r>
    </w:p>
    <w:p w:rsidR="00CA7FE3" w:rsidRPr="00D35E59" w:rsidRDefault="00201DA6" w:rsidP="00CA7FE3">
      <w:pPr>
        <w:pStyle w:val="ListParagraph"/>
        <w:spacing w:after="20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22</w:t>
      </w:r>
      <w:r w:rsidR="00CA7FE3" w:rsidRPr="00D35E59">
        <w:rPr>
          <w:rFonts w:ascii="Times New Roman" w:hAnsi="Times New Roman" w:cs="Times New Roman"/>
          <w:sz w:val="26"/>
          <w:szCs w:val="26"/>
        </w:rPr>
        <w:t>.2. ja skolēns ir piedalījies mācību stundā, bet nav iesniedzis darbu;</w:t>
      </w:r>
    </w:p>
    <w:p w:rsidR="00CA7FE3" w:rsidRPr="00D35E59" w:rsidRDefault="00201DA6" w:rsidP="00CA7FE3">
      <w:pPr>
        <w:pStyle w:val="ListParagraph"/>
        <w:spacing w:after="20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22</w:t>
      </w:r>
      <w:r w:rsidR="00CA7FE3" w:rsidRPr="00D35E59">
        <w:rPr>
          <w:rFonts w:ascii="Times New Roman" w:hAnsi="Times New Roman" w:cs="Times New Roman"/>
          <w:sz w:val="26"/>
          <w:szCs w:val="26"/>
        </w:rPr>
        <w:t>.3. ja skolēns atsakās veikt pārbaudes</w:t>
      </w:r>
      <w:r w:rsidR="008C6FEB" w:rsidRPr="00D35E59">
        <w:rPr>
          <w:rFonts w:ascii="Times New Roman" w:hAnsi="Times New Roman" w:cs="Times New Roman"/>
          <w:sz w:val="26"/>
          <w:szCs w:val="26"/>
        </w:rPr>
        <w:t xml:space="preserve"> darbu;</w:t>
      </w:r>
    </w:p>
    <w:p w:rsidR="00CA7FE3" w:rsidRPr="00D35E59" w:rsidRDefault="00201DA6" w:rsidP="00D90D60">
      <w:pPr>
        <w:pStyle w:val="ListParagraph"/>
        <w:spacing w:after="20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22</w:t>
      </w:r>
      <w:r w:rsidR="00D90D60" w:rsidRPr="00D35E59">
        <w:rPr>
          <w:rFonts w:ascii="Times New Roman" w:hAnsi="Times New Roman" w:cs="Times New Roman"/>
          <w:sz w:val="26"/>
          <w:szCs w:val="26"/>
        </w:rPr>
        <w:t>.4</w:t>
      </w:r>
      <w:r w:rsidR="00CA7FE3" w:rsidRPr="00D35E59">
        <w:rPr>
          <w:rFonts w:ascii="Times New Roman" w:hAnsi="Times New Roman" w:cs="Times New Roman"/>
          <w:sz w:val="26"/>
          <w:szCs w:val="26"/>
        </w:rPr>
        <w:t xml:space="preserve">.  </w:t>
      </w:r>
      <w:r w:rsidR="00F517A7" w:rsidRPr="00D35E59">
        <w:rPr>
          <w:rFonts w:ascii="Times New Roman" w:hAnsi="Times New Roman" w:cs="Times New Roman"/>
          <w:sz w:val="26"/>
          <w:szCs w:val="26"/>
        </w:rPr>
        <w:t xml:space="preserve">ja </w:t>
      </w:r>
      <w:r w:rsidR="00CA7FE3" w:rsidRPr="00D35E59">
        <w:rPr>
          <w:rFonts w:ascii="Times New Roman" w:hAnsi="Times New Roman" w:cs="Times New Roman"/>
          <w:sz w:val="26"/>
          <w:szCs w:val="26"/>
        </w:rPr>
        <w:t>rakstiskais pārbaudes darbs nav pildīts atbilstoši prasībām – nav rakstīts ar zilu vai melnu pildspalvu, ja ir izmantots zīmulis (to drīkst lietot tikai zīmējumos) vai korektors, ja izpildīts nesalasāmā vai grūti salasāmā rokrakstā, ja darba izpildes laikā tiek konstatēta neatļautu palīglīdzekļu izmantošana, ja darbs satur tematam neatbilstošu saturu, komentārus, uzrakstus, zīmējumus;</w:t>
      </w:r>
    </w:p>
    <w:p w:rsidR="00CA7FE3" w:rsidRPr="00D35E59" w:rsidRDefault="00201DA6" w:rsidP="00CA7FE3">
      <w:pPr>
        <w:pStyle w:val="ListParagraph"/>
        <w:spacing w:after="20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22</w:t>
      </w:r>
      <w:r w:rsidR="00D90D60" w:rsidRPr="00D35E59">
        <w:rPr>
          <w:rFonts w:ascii="Times New Roman" w:hAnsi="Times New Roman" w:cs="Times New Roman"/>
          <w:sz w:val="26"/>
          <w:szCs w:val="26"/>
        </w:rPr>
        <w:t>.5</w:t>
      </w:r>
      <w:r w:rsidR="00CA7FE3" w:rsidRPr="00D35E59">
        <w:rPr>
          <w:rFonts w:ascii="Times New Roman" w:hAnsi="Times New Roman" w:cs="Times New Roman"/>
          <w:sz w:val="26"/>
          <w:szCs w:val="26"/>
        </w:rPr>
        <w:t>.</w:t>
      </w:r>
      <w:r w:rsidR="00F517A7" w:rsidRPr="00D35E59">
        <w:rPr>
          <w:rFonts w:ascii="Times New Roman" w:hAnsi="Times New Roman" w:cs="Times New Roman"/>
          <w:sz w:val="26"/>
          <w:szCs w:val="26"/>
        </w:rPr>
        <w:t xml:space="preserve"> ja</w:t>
      </w:r>
      <w:r w:rsidR="00CA7FE3" w:rsidRPr="00D35E59">
        <w:rPr>
          <w:rFonts w:ascii="Times New Roman" w:hAnsi="Times New Roman" w:cs="Times New Roman"/>
          <w:sz w:val="26"/>
          <w:szCs w:val="26"/>
        </w:rPr>
        <w:t xml:space="preserve"> pārbaudes darbs, prezentācija u.c. pārbaudes darba formas saturs vai </w:t>
      </w:r>
      <w:r w:rsidR="00C61699" w:rsidRPr="00D35E59">
        <w:rPr>
          <w:rFonts w:ascii="Times New Roman" w:hAnsi="Times New Roman" w:cs="Times New Roman"/>
          <w:sz w:val="26"/>
          <w:szCs w:val="26"/>
        </w:rPr>
        <w:t>izpildes forma</w:t>
      </w:r>
      <w:r w:rsidR="00CA7FE3" w:rsidRPr="00D35E59">
        <w:rPr>
          <w:rFonts w:ascii="Times New Roman" w:hAnsi="Times New Roman" w:cs="Times New Roman"/>
          <w:sz w:val="26"/>
          <w:szCs w:val="26"/>
        </w:rPr>
        <w:t xml:space="preserve"> neatbilst uzdotajam tematam, satur aizvainojošu, vulgāru, cilvēka cieņu aizskarošu u.tml. informāciju;</w:t>
      </w:r>
    </w:p>
    <w:p w:rsidR="00446785" w:rsidRPr="00D35E59" w:rsidRDefault="00201DA6" w:rsidP="001446E5">
      <w:pPr>
        <w:pStyle w:val="ListParagraph"/>
        <w:spacing w:after="20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22</w:t>
      </w:r>
      <w:r w:rsidR="00D90D60" w:rsidRPr="00D35E59">
        <w:rPr>
          <w:rFonts w:ascii="Times New Roman" w:hAnsi="Times New Roman" w:cs="Times New Roman"/>
          <w:sz w:val="26"/>
          <w:szCs w:val="26"/>
        </w:rPr>
        <w:t>.6</w:t>
      </w:r>
      <w:r w:rsidR="00CA7FE3" w:rsidRPr="00D35E59">
        <w:rPr>
          <w:rFonts w:ascii="Times New Roman" w:hAnsi="Times New Roman" w:cs="Times New Roman"/>
          <w:sz w:val="26"/>
          <w:szCs w:val="26"/>
        </w:rPr>
        <w:t>. ja tiek konstatēts, ka darbs nav veikts patstāvīgi (u</w:t>
      </w:r>
      <w:r w:rsidR="00A24E7D" w:rsidRPr="00D35E59">
        <w:rPr>
          <w:rFonts w:ascii="Times New Roman" w:hAnsi="Times New Roman" w:cs="Times New Roman"/>
          <w:sz w:val="26"/>
          <w:szCs w:val="26"/>
        </w:rPr>
        <w:t xml:space="preserve">zdevumi vai to daļas vairākiem skolēniem </w:t>
      </w:r>
      <w:r w:rsidR="00CA7FE3" w:rsidRPr="00D35E59">
        <w:rPr>
          <w:rFonts w:ascii="Times New Roman" w:hAnsi="Times New Roman" w:cs="Times New Roman"/>
          <w:sz w:val="26"/>
          <w:szCs w:val="26"/>
        </w:rPr>
        <w:t>veikti vienveidīgi).</w:t>
      </w:r>
    </w:p>
    <w:p w:rsidR="001446E5" w:rsidRPr="00D35E59" w:rsidRDefault="001446E5" w:rsidP="000373E1">
      <w:pPr>
        <w:pStyle w:val="ListParagraph"/>
        <w:spacing w:after="120" w:line="240" w:lineRule="auto"/>
        <w:ind w:left="0" w:firstLine="720"/>
        <w:jc w:val="both"/>
        <w:rPr>
          <w:rFonts w:ascii="Times New Roman" w:hAnsi="Times New Roman" w:cs="Times New Roman"/>
          <w:sz w:val="26"/>
          <w:szCs w:val="26"/>
        </w:rPr>
      </w:pPr>
    </w:p>
    <w:p w:rsidR="00446785" w:rsidRPr="00D35E59" w:rsidRDefault="00F517A7" w:rsidP="00EF7C7F">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2</w:t>
      </w:r>
      <w:r w:rsidR="00201DA6">
        <w:rPr>
          <w:rFonts w:ascii="Times New Roman" w:hAnsi="Times New Roman" w:cs="Times New Roman"/>
          <w:sz w:val="26"/>
          <w:szCs w:val="26"/>
        </w:rPr>
        <w:t>3</w:t>
      </w:r>
      <w:r w:rsidR="00EF7C7F" w:rsidRPr="00D35E59">
        <w:rPr>
          <w:rFonts w:ascii="Times New Roman" w:hAnsi="Times New Roman" w:cs="Times New Roman"/>
          <w:sz w:val="26"/>
          <w:szCs w:val="26"/>
        </w:rPr>
        <w:t xml:space="preserve">. </w:t>
      </w:r>
      <w:r w:rsidR="002633AD" w:rsidRPr="00D35E59">
        <w:rPr>
          <w:rFonts w:ascii="Times New Roman" w:hAnsi="Times New Roman" w:cs="Times New Roman"/>
          <w:sz w:val="26"/>
          <w:szCs w:val="26"/>
        </w:rPr>
        <w:t xml:space="preserve">Skolēniem, lai saņemtu </w:t>
      </w:r>
      <w:proofErr w:type="spellStart"/>
      <w:r w:rsidR="002633AD" w:rsidRPr="00D35E59">
        <w:rPr>
          <w:rFonts w:ascii="Times New Roman" w:hAnsi="Times New Roman" w:cs="Times New Roman"/>
          <w:sz w:val="26"/>
          <w:szCs w:val="26"/>
        </w:rPr>
        <w:t>s</w:t>
      </w:r>
      <w:r w:rsidR="00201DA6">
        <w:rPr>
          <w:rFonts w:ascii="Times New Roman" w:hAnsi="Times New Roman" w:cs="Times New Roman"/>
          <w:sz w:val="26"/>
          <w:szCs w:val="26"/>
        </w:rPr>
        <w:t>ummatīvo</w:t>
      </w:r>
      <w:proofErr w:type="spellEnd"/>
      <w:r w:rsidR="002633AD" w:rsidRPr="00D35E59">
        <w:rPr>
          <w:rFonts w:ascii="Times New Roman" w:hAnsi="Times New Roman" w:cs="Times New Roman"/>
          <w:sz w:val="26"/>
          <w:szCs w:val="26"/>
        </w:rPr>
        <w:t xml:space="preserve"> vērtējumu mācību priekšmetā</w:t>
      </w:r>
      <w:r w:rsidR="001446E5" w:rsidRPr="00D35E59">
        <w:rPr>
          <w:rFonts w:ascii="Times New Roman" w:hAnsi="Times New Roman" w:cs="Times New Roman"/>
          <w:sz w:val="26"/>
          <w:szCs w:val="26"/>
        </w:rPr>
        <w:t xml:space="preserve">, ir jāiegūst vērtējumi skolotāja </w:t>
      </w:r>
      <w:bookmarkStart w:id="5" w:name="_Hlk535250811"/>
      <w:r w:rsidR="001446E5" w:rsidRPr="00D35E59">
        <w:rPr>
          <w:rFonts w:ascii="Times New Roman" w:hAnsi="Times New Roman" w:cs="Times New Roman"/>
          <w:sz w:val="26"/>
          <w:szCs w:val="26"/>
        </w:rPr>
        <w:t>noteikt</w:t>
      </w:r>
      <w:r w:rsidRPr="00D35E59">
        <w:rPr>
          <w:rFonts w:ascii="Times New Roman" w:hAnsi="Times New Roman" w:cs="Times New Roman"/>
          <w:sz w:val="26"/>
          <w:szCs w:val="26"/>
        </w:rPr>
        <w:t>aj</w:t>
      </w:r>
      <w:r w:rsidR="001446E5" w:rsidRPr="00D35E59">
        <w:rPr>
          <w:rFonts w:ascii="Times New Roman" w:hAnsi="Times New Roman" w:cs="Times New Roman"/>
          <w:sz w:val="26"/>
          <w:szCs w:val="26"/>
        </w:rPr>
        <w:t>os</w:t>
      </w:r>
      <w:r w:rsidR="00446785" w:rsidRPr="00D35E59">
        <w:rPr>
          <w:rFonts w:ascii="Times New Roman" w:hAnsi="Times New Roman" w:cs="Times New Roman"/>
          <w:sz w:val="26"/>
          <w:szCs w:val="26"/>
        </w:rPr>
        <w:t xml:space="preserve"> </w:t>
      </w:r>
      <w:r w:rsidR="00C1791A" w:rsidRPr="00D35E59">
        <w:rPr>
          <w:rFonts w:ascii="Times New Roman" w:hAnsi="Times New Roman" w:cs="Times New Roman"/>
          <w:sz w:val="26"/>
          <w:szCs w:val="26"/>
        </w:rPr>
        <w:t xml:space="preserve">mācību satura </w:t>
      </w:r>
      <w:r w:rsidR="002633AD" w:rsidRPr="00D35E59">
        <w:rPr>
          <w:rFonts w:ascii="Times New Roman" w:hAnsi="Times New Roman" w:cs="Times New Roman"/>
          <w:sz w:val="26"/>
          <w:szCs w:val="26"/>
        </w:rPr>
        <w:t>tēmas</w:t>
      </w:r>
      <w:r w:rsidR="00201DA6">
        <w:rPr>
          <w:rFonts w:ascii="Times New Roman" w:hAnsi="Times New Roman" w:cs="Times New Roman"/>
          <w:sz w:val="26"/>
          <w:szCs w:val="26"/>
        </w:rPr>
        <w:t>, posma</w:t>
      </w:r>
      <w:r w:rsidR="002633AD" w:rsidRPr="00D35E59">
        <w:rPr>
          <w:rFonts w:ascii="Times New Roman" w:hAnsi="Times New Roman" w:cs="Times New Roman"/>
          <w:sz w:val="26"/>
          <w:szCs w:val="26"/>
        </w:rPr>
        <w:t xml:space="preserve"> noslēguma </w:t>
      </w:r>
      <w:r w:rsidR="00446785" w:rsidRPr="00D35E59">
        <w:rPr>
          <w:rFonts w:ascii="Times New Roman" w:hAnsi="Times New Roman" w:cs="Times New Roman"/>
          <w:sz w:val="26"/>
          <w:szCs w:val="26"/>
        </w:rPr>
        <w:t xml:space="preserve">pārbaudes </w:t>
      </w:r>
      <w:bookmarkEnd w:id="5"/>
      <w:r w:rsidR="00446785" w:rsidRPr="00D35E59">
        <w:rPr>
          <w:rFonts w:ascii="Times New Roman" w:hAnsi="Times New Roman" w:cs="Times New Roman"/>
          <w:sz w:val="26"/>
          <w:szCs w:val="26"/>
        </w:rPr>
        <w:t xml:space="preserve">darbu </w:t>
      </w:r>
      <w:r w:rsidR="00F17B62" w:rsidRPr="00D35E59">
        <w:rPr>
          <w:rFonts w:ascii="Times New Roman" w:hAnsi="Times New Roman" w:cs="Times New Roman"/>
          <w:sz w:val="26"/>
          <w:szCs w:val="26"/>
        </w:rPr>
        <w:t>grafikā</w:t>
      </w:r>
      <w:r w:rsidR="00446785" w:rsidRPr="00D35E59">
        <w:rPr>
          <w:rFonts w:ascii="Times New Roman" w:hAnsi="Times New Roman" w:cs="Times New Roman"/>
          <w:sz w:val="26"/>
          <w:szCs w:val="26"/>
        </w:rPr>
        <w:t xml:space="preserve"> paredzētajos darbos</w:t>
      </w:r>
      <w:r w:rsidR="00470EC6" w:rsidRPr="00D35E59">
        <w:rPr>
          <w:rFonts w:ascii="Times New Roman" w:hAnsi="Times New Roman" w:cs="Times New Roman"/>
          <w:sz w:val="26"/>
          <w:szCs w:val="26"/>
        </w:rPr>
        <w:t>.</w:t>
      </w:r>
    </w:p>
    <w:p w:rsidR="002A6EBF" w:rsidRPr="00D35E59" w:rsidRDefault="002A6EBF" w:rsidP="000373E1">
      <w:pPr>
        <w:pStyle w:val="ListParagraph"/>
        <w:spacing w:after="240" w:line="240" w:lineRule="auto"/>
        <w:ind w:left="0" w:firstLine="720"/>
        <w:jc w:val="both"/>
        <w:rPr>
          <w:rFonts w:ascii="Times New Roman" w:hAnsi="Times New Roman" w:cs="Times New Roman"/>
          <w:sz w:val="26"/>
          <w:szCs w:val="26"/>
        </w:rPr>
      </w:pPr>
    </w:p>
    <w:p w:rsidR="008C6FEB" w:rsidRDefault="00F517A7" w:rsidP="002D4D30">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2</w:t>
      </w:r>
      <w:r w:rsidR="002D4D30">
        <w:rPr>
          <w:rFonts w:ascii="Times New Roman" w:hAnsi="Times New Roman" w:cs="Times New Roman"/>
          <w:sz w:val="26"/>
          <w:szCs w:val="26"/>
        </w:rPr>
        <w:t>4</w:t>
      </w:r>
      <w:r w:rsidR="00692513" w:rsidRPr="00D35E59">
        <w:rPr>
          <w:rFonts w:ascii="Times New Roman" w:hAnsi="Times New Roman" w:cs="Times New Roman"/>
          <w:sz w:val="26"/>
          <w:szCs w:val="26"/>
        </w:rPr>
        <w:t xml:space="preserve">. Izliekot semestra </w:t>
      </w:r>
      <w:r w:rsidR="004D67EA">
        <w:rPr>
          <w:rFonts w:ascii="Times New Roman" w:hAnsi="Times New Roman" w:cs="Times New Roman"/>
          <w:sz w:val="26"/>
          <w:szCs w:val="26"/>
        </w:rPr>
        <w:t xml:space="preserve">un/ vai gada </w:t>
      </w:r>
      <w:r w:rsidR="00692513" w:rsidRPr="00D35E59">
        <w:rPr>
          <w:rFonts w:ascii="Times New Roman" w:hAnsi="Times New Roman" w:cs="Times New Roman"/>
          <w:sz w:val="26"/>
          <w:szCs w:val="26"/>
        </w:rPr>
        <w:t xml:space="preserve">vērtējumu mācību priekšmetā pamatizglītības posmā, skolotājs ņem vērā tikai </w:t>
      </w:r>
      <w:r w:rsidR="00FA63F7" w:rsidRPr="00D35E59">
        <w:rPr>
          <w:rFonts w:ascii="Times New Roman" w:hAnsi="Times New Roman" w:cs="Times New Roman"/>
          <w:sz w:val="26"/>
          <w:szCs w:val="26"/>
        </w:rPr>
        <w:t>skolēna</w:t>
      </w:r>
      <w:r w:rsidR="00692513" w:rsidRPr="00D35E59">
        <w:rPr>
          <w:rFonts w:ascii="Times New Roman" w:hAnsi="Times New Roman" w:cs="Times New Roman"/>
          <w:sz w:val="26"/>
          <w:szCs w:val="26"/>
        </w:rPr>
        <w:t xml:space="preserve"> uzlabotos vērtējumus </w:t>
      </w:r>
      <w:r w:rsidR="00C1791A" w:rsidRPr="00D35E59">
        <w:rPr>
          <w:rFonts w:ascii="Times New Roman" w:hAnsi="Times New Roman" w:cs="Times New Roman"/>
          <w:sz w:val="26"/>
          <w:szCs w:val="26"/>
        </w:rPr>
        <w:t>mācību satura</w:t>
      </w:r>
      <w:r w:rsidR="00FA63F7" w:rsidRPr="00D35E59">
        <w:rPr>
          <w:rFonts w:ascii="Times New Roman" w:hAnsi="Times New Roman" w:cs="Times New Roman"/>
          <w:sz w:val="26"/>
          <w:szCs w:val="26"/>
        </w:rPr>
        <w:t xml:space="preserve"> tēmas</w:t>
      </w:r>
      <w:r w:rsidR="004D67EA">
        <w:rPr>
          <w:rFonts w:ascii="Times New Roman" w:hAnsi="Times New Roman" w:cs="Times New Roman"/>
          <w:sz w:val="26"/>
          <w:szCs w:val="26"/>
        </w:rPr>
        <w:t xml:space="preserve">, posma </w:t>
      </w:r>
      <w:r w:rsidR="00FA63F7" w:rsidRPr="00D35E59">
        <w:rPr>
          <w:rFonts w:ascii="Times New Roman" w:hAnsi="Times New Roman" w:cs="Times New Roman"/>
          <w:sz w:val="26"/>
          <w:szCs w:val="26"/>
        </w:rPr>
        <w:t xml:space="preserve">noslēguma pārbaudes </w:t>
      </w:r>
      <w:r w:rsidR="00692513" w:rsidRPr="00D35E59">
        <w:rPr>
          <w:rFonts w:ascii="Times New Roman" w:hAnsi="Times New Roman" w:cs="Times New Roman"/>
          <w:sz w:val="26"/>
          <w:szCs w:val="26"/>
        </w:rPr>
        <w:t xml:space="preserve">darbos. </w:t>
      </w:r>
    </w:p>
    <w:p w:rsidR="002D4D30" w:rsidRPr="002D4D30" w:rsidRDefault="002D4D30" w:rsidP="002D4D30">
      <w:pPr>
        <w:pStyle w:val="ListParagraph"/>
        <w:spacing w:after="200" w:line="240" w:lineRule="auto"/>
        <w:ind w:left="0" w:firstLine="720"/>
        <w:jc w:val="both"/>
        <w:rPr>
          <w:rFonts w:ascii="Times New Roman" w:hAnsi="Times New Roman" w:cs="Times New Roman"/>
          <w:sz w:val="26"/>
          <w:szCs w:val="26"/>
        </w:rPr>
      </w:pPr>
    </w:p>
    <w:p w:rsidR="00BC020D" w:rsidRPr="00D35E59" w:rsidRDefault="00177367" w:rsidP="00C1791A">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2</w:t>
      </w:r>
      <w:r w:rsidR="002D4D30">
        <w:rPr>
          <w:rFonts w:ascii="Times New Roman" w:hAnsi="Times New Roman" w:cs="Times New Roman"/>
          <w:sz w:val="26"/>
          <w:szCs w:val="26"/>
        </w:rPr>
        <w:t>5</w:t>
      </w:r>
      <w:r w:rsidR="00190C56" w:rsidRPr="00D35E59">
        <w:rPr>
          <w:rFonts w:ascii="Times New Roman" w:hAnsi="Times New Roman" w:cs="Times New Roman"/>
          <w:sz w:val="26"/>
          <w:szCs w:val="26"/>
        </w:rPr>
        <w:t xml:space="preserve">. </w:t>
      </w:r>
      <w:r w:rsidR="006573E3" w:rsidRPr="00D35E59">
        <w:rPr>
          <w:rFonts w:ascii="Times New Roman" w:hAnsi="Times New Roman" w:cs="Times New Roman"/>
          <w:sz w:val="26"/>
          <w:szCs w:val="26"/>
        </w:rPr>
        <w:t>Ja skolēns attaisnojošu iemeslu dēļ nav piedalījies skolotāja noteikt</w:t>
      </w:r>
      <w:r w:rsidR="00F517A7" w:rsidRPr="00D35E59">
        <w:rPr>
          <w:rFonts w:ascii="Times New Roman" w:hAnsi="Times New Roman" w:cs="Times New Roman"/>
          <w:sz w:val="26"/>
          <w:szCs w:val="26"/>
        </w:rPr>
        <w:t>aj</w:t>
      </w:r>
      <w:r w:rsidR="006573E3" w:rsidRPr="00D35E59">
        <w:rPr>
          <w:rFonts w:ascii="Times New Roman" w:hAnsi="Times New Roman" w:cs="Times New Roman"/>
          <w:sz w:val="26"/>
          <w:szCs w:val="26"/>
        </w:rPr>
        <w:t xml:space="preserve">os </w:t>
      </w:r>
      <w:r w:rsidR="00C1791A" w:rsidRPr="00D35E59">
        <w:rPr>
          <w:rFonts w:ascii="Times New Roman" w:hAnsi="Times New Roman" w:cs="Times New Roman"/>
          <w:sz w:val="26"/>
          <w:szCs w:val="26"/>
        </w:rPr>
        <w:t xml:space="preserve">mācību satura </w:t>
      </w:r>
      <w:r w:rsidR="006573E3" w:rsidRPr="00D35E59">
        <w:rPr>
          <w:rFonts w:ascii="Times New Roman" w:hAnsi="Times New Roman" w:cs="Times New Roman"/>
          <w:sz w:val="26"/>
          <w:szCs w:val="26"/>
        </w:rPr>
        <w:t>tēmas</w:t>
      </w:r>
      <w:r w:rsidR="00287665">
        <w:rPr>
          <w:rFonts w:ascii="Times New Roman" w:hAnsi="Times New Roman" w:cs="Times New Roman"/>
          <w:sz w:val="26"/>
          <w:szCs w:val="26"/>
        </w:rPr>
        <w:t>, posma</w:t>
      </w:r>
      <w:r w:rsidR="006573E3" w:rsidRPr="00D35E59">
        <w:rPr>
          <w:rFonts w:ascii="Times New Roman" w:hAnsi="Times New Roman" w:cs="Times New Roman"/>
          <w:sz w:val="26"/>
          <w:szCs w:val="26"/>
        </w:rPr>
        <w:t xml:space="preserve"> noslēguma pārbaudes darbos, skolotājs pēc saskaņošanas ar direktora vietnieku</w:t>
      </w:r>
      <w:r w:rsidR="00190C56" w:rsidRPr="00D35E59">
        <w:rPr>
          <w:rFonts w:ascii="Times New Roman" w:hAnsi="Times New Roman" w:cs="Times New Roman"/>
          <w:sz w:val="26"/>
          <w:szCs w:val="26"/>
        </w:rPr>
        <w:t xml:space="preserve"> </w:t>
      </w:r>
      <w:r w:rsidR="006573E3" w:rsidRPr="00D35E59">
        <w:rPr>
          <w:rFonts w:ascii="Times New Roman" w:hAnsi="Times New Roman" w:cs="Times New Roman"/>
          <w:sz w:val="26"/>
          <w:szCs w:val="26"/>
        </w:rPr>
        <w:t>izglītības jomā no atsevišķu pārbaudes darb</w:t>
      </w:r>
      <w:r w:rsidR="00CF69A2" w:rsidRPr="00D35E59">
        <w:rPr>
          <w:rFonts w:ascii="Times New Roman" w:hAnsi="Times New Roman" w:cs="Times New Roman"/>
          <w:sz w:val="26"/>
          <w:szCs w:val="26"/>
        </w:rPr>
        <w:t xml:space="preserve">u izpildes atbrīvotam skolēnam var </w:t>
      </w:r>
      <w:r w:rsidR="006573E3" w:rsidRPr="00D35E59">
        <w:rPr>
          <w:rFonts w:ascii="Times New Roman" w:hAnsi="Times New Roman" w:cs="Times New Roman"/>
          <w:sz w:val="26"/>
          <w:szCs w:val="26"/>
        </w:rPr>
        <w:t>izstrādā</w:t>
      </w:r>
      <w:r w:rsidR="00CF69A2" w:rsidRPr="00D35E59">
        <w:rPr>
          <w:rFonts w:ascii="Times New Roman" w:hAnsi="Times New Roman" w:cs="Times New Roman"/>
          <w:sz w:val="26"/>
          <w:szCs w:val="26"/>
        </w:rPr>
        <w:t>t</w:t>
      </w:r>
      <w:r w:rsidR="006573E3" w:rsidRPr="00D35E59">
        <w:rPr>
          <w:rFonts w:ascii="Times New Roman" w:hAnsi="Times New Roman" w:cs="Times New Roman"/>
          <w:sz w:val="26"/>
          <w:szCs w:val="26"/>
        </w:rPr>
        <w:t xml:space="preserve"> vienu se</w:t>
      </w:r>
      <w:r w:rsidR="00CF69A2" w:rsidRPr="00D35E59">
        <w:rPr>
          <w:rFonts w:ascii="Times New Roman" w:hAnsi="Times New Roman" w:cs="Times New Roman"/>
          <w:sz w:val="26"/>
          <w:szCs w:val="26"/>
        </w:rPr>
        <w:t xml:space="preserve">mestra noslēguma pārbaudes darbu </w:t>
      </w:r>
      <w:r w:rsidR="006573E3" w:rsidRPr="00D35E59">
        <w:rPr>
          <w:rFonts w:ascii="Times New Roman" w:hAnsi="Times New Roman" w:cs="Times New Roman"/>
          <w:sz w:val="26"/>
          <w:szCs w:val="26"/>
        </w:rPr>
        <w:t xml:space="preserve">par visām konkrētā semestrī apgūtajām </w:t>
      </w:r>
      <w:r w:rsidR="00C1791A" w:rsidRPr="00D35E59">
        <w:rPr>
          <w:rFonts w:ascii="Times New Roman" w:hAnsi="Times New Roman" w:cs="Times New Roman"/>
          <w:sz w:val="26"/>
          <w:szCs w:val="26"/>
        </w:rPr>
        <w:t xml:space="preserve">mācību satura </w:t>
      </w:r>
      <w:r w:rsidR="006573E3" w:rsidRPr="00D35E59">
        <w:rPr>
          <w:rFonts w:ascii="Times New Roman" w:hAnsi="Times New Roman" w:cs="Times New Roman"/>
          <w:sz w:val="26"/>
          <w:szCs w:val="26"/>
        </w:rPr>
        <w:t xml:space="preserve">tēmām un skolēna </w:t>
      </w:r>
      <w:r w:rsidR="00CF69A2" w:rsidRPr="00D35E59">
        <w:rPr>
          <w:rFonts w:ascii="Times New Roman" w:hAnsi="Times New Roman" w:cs="Times New Roman"/>
          <w:sz w:val="26"/>
          <w:szCs w:val="26"/>
        </w:rPr>
        <w:t>pārbaudes darbā</w:t>
      </w:r>
      <w:r w:rsidR="006573E3" w:rsidRPr="00D35E59">
        <w:rPr>
          <w:rFonts w:ascii="Times New Roman" w:hAnsi="Times New Roman" w:cs="Times New Roman"/>
          <w:sz w:val="26"/>
          <w:szCs w:val="26"/>
        </w:rPr>
        <w:t xml:space="preserve"> iegūtais vērtējums ir uzskatāms par semestra vērtējumu attiecīgajā mācību priekšmetā. </w:t>
      </w:r>
    </w:p>
    <w:p w:rsidR="00C1791A" w:rsidRPr="00D35E59" w:rsidRDefault="00C1791A" w:rsidP="00C1791A">
      <w:pPr>
        <w:pStyle w:val="ListParagraph"/>
        <w:spacing w:after="200" w:line="240" w:lineRule="auto"/>
        <w:ind w:left="0" w:firstLine="720"/>
        <w:jc w:val="both"/>
        <w:rPr>
          <w:rFonts w:ascii="Times New Roman" w:hAnsi="Times New Roman" w:cs="Times New Roman"/>
          <w:sz w:val="26"/>
          <w:szCs w:val="26"/>
        </w:rPr>
      </w:pPr>
    </w:p>
    <w:p w:rsidR="0056535E" w:rsidRPr="00287665" w:rsidRDefault="00177367" w:rsidP="0056535E">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2</w:t>
      </w:r>
      <w:r w:rsidR="002D4D30">
        <w:rPr>
          <w:rFonts w:ascii="Times New Roman" w:hAnsi="Times New Roman" w:cs="Times New Roman"/>
          <w:sz w:val="26"/>
          <w:szCs w:val="26"/>
        </w:rPr>
        <w:t>6</w:t>
      </w:r>
      <w:r w:rsidR="00190C56" w:rsidRPr="00D35E59">
        <w:rPr>
          <w:rFonts w:ascii="Times New Roman" w:hAnsi="Times New Roman" w:cs="Times New Roman"/>
          <w:sz w:val="26"/>
          <w:szCs w:val="26"/>
        </w:rPr>
        <w:t xml:space="preserve">. Izliekot semestra </w:t>
      </w:r>
      <w:r w:rsidR="00287665">
        <w:rPr>
          <w:rFonts w:ascii="Times New Roman" w:hAnsi="Times New Roman" w:cs="Times New Roman"/>
          <w:sz w:val="26"/>
          <w:szCs w:val="26"/>
        </w:rPr>
        <w:t xml:space="preserve">un/ vai gada </w:t>
      </w:r>
      <w:r w:rsidR="00190C56" w:rsidRPr="00D35E59">
        <w:rPr>
          <w:rFonts w:ascii="Times New Roman" w:hAnsi="Times New Roman" w:cs="Times New Roman"/>
          <w:sz w:val="26"/>
          <w:szCs w:val="26"/>
        </w:rPr>
        <w:t xml:space="preserve">vērtējumu, </w:t>
      </w:r>
      <w:r w:rsidR="00287665">
        <w:rPr>
          <w:rFonts w:ascii="Times New Roman" w:hAnsi="Times New Roman" w:cs="Times New Roman"/>
          <w:sz w:val="26"/>
          <w:szCs w:val="26"/>
        </w:rPr>
        <w:t xml:space="preserve">piemēro </w:t>
      </w:r>
      <w:r w:rsidR="00287665" w:rsidRPr="00287665">
        <w:rPr>
          <w:rFonts w:ascii="Times New Roman" w:hAnsi="Times New Roman" w:cs="Times New Roman"/>
          <w:sz w:val="26"/>
          <w:szCs w:val="26"/>
        </w:rPr>
        <w:t>izaugsmes principu –  tiek ņemta vērā skolēna individuālā mācību snieguma attīstības dinamika.</w:t>
      </w:r>
    </w:p>
    <w:p w:rsidR="00EE0FDA" w:rsidRPr="00D35E59" w:rsidRDefault="008C6FEB" w:rsidP="000373E1">
      <w:pPr>
        <w:pStyle w:val="ListParagraph"/>
        <w:spacing w:after="24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2</w:t>
      </w:r>
      <w:r w:rsidR="00584FE3">
        <w:rPr>
          <w:rFonts w:ascii="Times New Roman" w:hAnsi="Times New Roman" w:cs="Times New Roman"/>
          <w:sz w:val="26"/>
          <w:szCs w:val="26"/>
        </w:rPr>
        <w:t>7</w:t>
      </w:r>
      <w:r w:rsidR="00EF7C7F" w:rsidRPr="00D35E59">
        <w:rPr>
          <w:rFonts w:ascii="Times New Roman" w:hAnsi="Times New Roman" w:cs="Times New Roman"/>
          <w:sz w:val="26"/>
          <w:szCs w:val="26"/>
        </w:rPr>
        <w:t xml:space="preserve">. </w:t>
      </w:r>
      <w:r w:rsidR="00446785" w:rsidRPr="00D35E59">
        <w:rPr>
          <w:rFonts w:ascii="Times New Roman" w:hAnsi="Times New Roman" w:cs="Times New Roman"/>
          <w:sz w:val="26"/>
          <w:szCs w:val="26"/>
        </w:rPr>
        <w:t xml:space="preserve">Ja </w:t>
      </w:r>
      <w:r w:rsidR="00EE0FDA" w:rsidRPr="00D35E59">
        <w:rPr>
          <w:rFonts w:ascii="Times New Roman" w:hAnsi="Times New Roman" w:cs="Times New Roman"/>
          <w:sz w:val="26"/>
          <w:szCs w:val="26"/>
        </w:rPr>
        <w:t xml:space="preserve">skolēns, kurš apgūst pamatizglītības programmu, </w:t>
      </w:r>
      <w:r w:rsidR="002C3C21" w:rsidRPr="00D35E59">
        <w:rPr>
          <w:rFonts w:ascii="Times New Roman" w:hAnsi="Times New Roman" w:cs="Times New Roman"/>
          <w:sz w:val="26"/>
          <w:szCs w:val="26"/>
        </w:rPr>
        <w:t xml:space="preserve">ir ieguvis mācību priekšmetā  apzīmējumu </w:t>
      </w:r>
      <w:r w:rsidR="00EE0FDA" w:rsidRPr="00D35E59">
        <w:rPr>
          <w:rFonts w:ascii="Times New Roman" w:hAnsi="Times New Roman" w:cs="Times New Roman"/>
          <w:sz w:val="26"/>
          <w:szCs w:val="26"/>
        </w:rPr>
        <w:t>“n/v”</w:t>
      </w:r>
      <w:r w:rsidR="002C3C21" w:rsidRPr="00D35E59">
        <w:rPr>
          <w:rFonts w:ascii="Times New Roman" w:hAnsi="Times New Roman" w:cs="Times New Roman"/>
          <w:sz w:val="26"/>
          <w:szCs w:val="26"/>
        </w:rPr>
        <w:t xml:space="preserve"> 1.semestrī, </w:t>
      </w:r>
      <w:r w:rsidR="00EE0FDA" w:rsidRPr="00D35E59">
        <w:rPr>
          <w:rFonts w:ascii="Times New Roman" w:hAnsi="Times New Roman" w:cs="Times New Roman"/>
          <w:sz w:val="26"/>
          <w:szCs w:val="26"/>
        </w:rPr>
        <w:t>tad Skolas pedagoģiskās padomes sēdē tiek lemts par papildu mācību pasākumiem</w:t>
      </w:r>
      <w:r w:rsidR="00BC020D" w:rsidRPr="00D35E59">
        <w:rPr>
          <w:rFonts w:ascii="Times New Roman" w:hAnsi="Times New Roman" w:cs="Times New Roman"/>
          <w:sz w:val="26"/>
          <w:szCs w:val="26"/>
        </w:rPr>
        <w:t xml:space="preserve"> skolēnam attiecīgajā mācību priekšmetā</w:t>
      </w:r>
      <w:r w:rsidR="00EE0FDA" w:rsidRPr="00D35E59">
        <w:rPr>
          <w:rFonts w:ascii="Times New Roman" w:hAnsi="Times New Roman" w:cs="Times New Roman"/>
          <w:sz w:val="26"/>
          <w:szCs w:val="26"/>
        </w:rPr>
        <w:t xml:space="preserve"> 2.semestra laikā. </w:t>
      </w:r>
      <w:r w:rsidR="00BC020D" w:rsidRPr="00D35E59">
        <w:rPr>
          <w:rFonts w:ascii="Times New Roman" w:hAnsi="Times New Roman" w:cs="Times New Roman"/>
          <w:sz w:val="26"/>
          <w:szCs w:val="26"/>
        </w:rPr>
        <w:t xml:space="preserve">Lai iegūtu vērtējumu mācību priekšmetā, skolēnam ir </w:t>
      </w:r>
      <w:r w:rsidR="00EE0FDA" w:rsidRPr="00D35E59">
        <w:rPr>
          <w:rFonts w:ascii="Times New Roman" w:hAnsi="Times New Roman" w:cs="Times New Roman"/>
          <w:sz w:val="26"/>
          <w:szCs w:val="26"/>
        </w:rPr>
        <w:t xml:space="preserve">jākārto </w:t>
      </w:r>
      <w:r w:rsidR="00CF69A2" w:rsidRPr="00D35E59">
        <w:rPr>
          <w:rFonts w:ascii="Times New Roman" w:hAnsi="Times New Roman" w:cs="Times New Roman"/>
          <w:sz w:val="26"/>
          <w:szCs w:val="26"/>
        </w:rPr>
        <w:t>1.</w:t>
      </w:r>
      <w:r w:rsidR="00EE0FDA" w:rsidRPr="00D35E59">
        <w:rPr>
          <w:rFonts w:ascii="Times New Roman" w:hAnsi="Times New Roman" w:cs="Times New Roman"/>
          <w:sz w:val="26"/>
          <w:szCs w:val="26"/>
        </w:rPr>
        <w:t>semestra noslēguma pārbaudes darbs par visām konkrēt</w:t>
      </w:r>
      <w:r w:rsidRPr="00D35E59">
        <w:rPr>
          <w:rFonts w:ascii="Times New Roman" w:hAnsi="Times New Roman" w:cs="Times New Roman"/>
          <w:sz w:val="26"/>
          <w:szCs w:val="26"/>
        </w:rPr>
        <w:t>ajā</w:t>
      </w:r>
      <w:r w:rsidR="00EE0FDA" w:rsidRPr="00D35E59">
        <w:rPr>
          <w:rFonts w:ascii="Times New Roman" w:hAnsi="Times New Roman" w:cs="Times New Roman"/>
          <w:sz w:val="26"/>
          <w:szCs w:val="26"/>
        </w:rPr>
        <w:t xml:space="preserve"> semestrī apgūtajām </w:t>
      </w:r>
      <w:r w:rsidR="00C1791A" w:rsidRPr="00D35E59">
        <w:rPr>
          <w:rFonts w:ascii="Times New Roman" w:hAnsi="Times New Roman" w:cs="Times New Roman"/>
          <w:sz w:val="26"/>
          <w:szCs w:val="26"/>
        </w:rPr>
        <w:t xml:space="preserve">mācību satura </w:t>
      </w:r>
      <w:r w:rsidR="00EE0FDA" w:rsidRPr="00D35E59">
        <w:rPr>
          <w:rFonts w:ascii="Times New Roman" w:hAnsi="Times New Roman" w:cs="Times New Roman"/>
          <w:sz w:val="26"/>
          <w:szCs w:val="26"/>
        </w:rPr>
        <w:t>tēmām un skolēna tajā iegūtais vērtējums ir uzskatāms par semestra vērtējumu attiecīgajā mācību priekšmetā.</w:t>
      </w:r>
      <w:r w:rsidR="00BC020D" w:rsidRPr="00D35E59">
        <w:rPr>
          <w:rFonts w:ascii="Times New Roman" w:hAnsi="Times New Roman" w:cs="Times New Roman"/>
          <w:sz w:val="26"/>
          <w:szCs w:val="26"/>
        </w:rPr>
        <w:t xml:space="preserve"> Darba norises laiku nosaka Skolas vadība.</w:t>
      </w:r>
    </w:p>
    <w:p w:rsidR="000373E1" w:rsidRPr="00D35E59" w:rsidRDefault="000373E1" w:rsidP="000373E1">
      <w:pPr>
        <w:pStyle w:val="ListParagraph"/>
        <w:spacing w:after="240" w:line="240" w:lineRule="auto"/>
        <w:ind w:left="0" w:firstLine="720"/>
        <w:jc w:val="both"/>
        <w:rPr>
          <w:rFonts w:ascii="Times New Roman" w:hAnsi="Times New Roman" w:cs="Times New Roman"/>
          <w:sz w:val="26"/>
          <w:szCs w:val="26"/>
        </w:rPr>
      </w:pPr>
    </w:p>
    <w:p w:rsidR="00C1791A" w:rsidRPr="00D35E59" w:rsidRDefault="008C6FEB" w:rsidP="00C1791A">
      <w:pPr>
        <w:pStyle w:val="ListParagraph"/>
        <w:spacing w:after="24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2</w:t>
      </w:r>
      <w:r w:rsidR="00584FE3">
        <w:rPr>
          <w:rFonts w:ascii="Times New Roman" w:hAnsi="Times New Roman" w:cs="Times New Roman"/>
          <w:sz w:val="26"/>
          <w:szCs w:val="26"/>
        </w:rPr>
        <w:t>8</w:t>
      </w:r>
      <w:r w:rsidR="00C61699" w:rsidRPr="00D35E59">
        <w:rPr>
          <w:rFonts w:ascii="Times New Roman" w:hAnsi="Times New Roman" w:cs="Times New Roman"/>
          <w:sz w:val="26"/>
          <w:szCs w:val="26"/>
        </w:rPr>
        <w:t xml:space="preserve">. </w:t>
      </w:r>
      <w:r w:rsidR="00BC020D" w:rsidRPr="00D35E59">
        <w:rPr>
          <w:rFonts w:ascii="Times New Roman" w:hAnsi="Times New Roman" w:cs="Times New Roman"/>
          <w:sz w:val="26"/>
          <w:szCs w:val="26"/>
        </w:rPr>
        <w:t xml:space="preserve">Ja skolēns, kurš apgūst pamatizglītības programmu, </w:t>
      </w:r>
      <w:r w:rsidR="002C3C21" w:rsidRPr="00D35E59">
        <w:rPr>
          <w:rFonts w:ascii="Times New Roman" w:hAnsi="Times New Roman" w:cs="Times New Roman"/>
          <w:sz w:val="26"/>
          <w:szCs w:val="26"/>
        </w:rPr>
        <w:t>ir ieguvis mācību priekšmetā  apzīmējumu “n/v” semestrī</w:t>
      </w:r>
      <w:r w:rsidR="00446785" w:rsidRPr="00D35E59">
        <w:rPr>
          <w:rFonts w:ascii="Times New Roman" w:hAnsi="Times New Roman" w:cs="Times New Roman"/>
          <w:sz w:val="26"/>
          <w:szCs w:val="26"/>
        </w:rPr>
        <w:t xml:space="preserve">, </w:t>
      </w:r>
      <w:r w:rsidR="00BC020D" w:rsidRPr="00D35E59">
        <w:rPr>
          <w:rFonts w:ascii="Times New Roman" w:hAnsi="Times New Roman" w:cs="Times New Roman"/>
          <w:sz w:val="26"/>
          <w:szCs w:val="26"/>
        </w:rPr>
        <w:t xml:space="preserve">skolēns attiecīgajā mācību priekšmetā saņem </w:t>
      </w:r>
      <w:r w:rsidR="00446785" w:rsidRPr="00D35E59">
        <w:rPr>
          <w:rFonts w:ascii="Times New Roman" w:hAnsi="Times New Roman" w:cs="Times New Roman"/>
          <w:sz w:val="26"/>
          <w:szCs w:val="26"/>
        </w:rPr>
        <w:t>“n</w:t>
      </w:r>
      <w:r w:rsidR="00C61699" w:rsidRPr="00D35E59">
        <w:rPr>
          <w:rFonts w:ascii="Times New Roman" w:hAnsi="Times New Roman" w:cs="Times New Roman"/>
          <w:sz w:val="26"/>
          <w:szCs w:val="26"/>
        </w:rPr>
        <w:t>/</w:t>
      </w:r>
      <w:r w:rsidR="00446785" w:rsidRPr="00D35E59">
        <w:rPr>
          <w:rFonts w:ascii="Times New Roman" w:hAnsi="Times New Roman" w:cs="Times New Roman"/>
          <w:sz w:val="26"/>
          <w:szCs w:val="26"/>
        </w:rPr>
        <w:t xml:space="preserve">v” gadā. </w:t>
      </w:r>
      <w:r w:rsidR="00BC020D" w:rsidRPr="00D35E59">
        <w:rPr>
          <w:rFonts w:ascii="Times New Roman" w:hAnsi="Times New Roman" w:cs="Times New Roman"/>
          <w:sz w:val="26"/>
          <w:szCs w:val="26"/>
        </w:rPr>
        <w:t xml:space="preserve">Skolas pedagoģiskās padomes sēdē tiek lemts par papildu mācību pasākumiem skolēnam </w:t>
      </w:r>
      <w:r w:rsidR="00446785" w:rsidRPr="00D35E59">
        <w:rPr>
          <w:rFonts w:ascii="Times New Roman" w:hAnsi="Times New Roman" w:cs="Times New Roman"/>
          <w:sz w:val="26"/>
          <w:szCs w:val="26"/>
        </w:rPr>
        <w:t xml:space="preserve">un </w:t>
      </w:r>
      <w:proofErr w:type="spellStart"/>
      <w:r w:rsidR="00446785" w:rsidRPr="00D35E59">
        <w:rPr>
          <w:rFonts w:ascii="Times New Roman" w:hAnsi="Times New Roman" w:cs="Times New Roman"/>
          <w:sz w:val="26"/>
          <w:szCs w:val="26"/>
        </w:rPr>
        <w:t>pēcpārbaudījumiem</w:t>
      </w:r>
      <w:proofErr w:type="spellEnd"/>
      <w:r w:rsidR="00446785" w:rsidRPr="00D35E59">
        <w:rPr>
          <w:rFonts w:ascii="Times New Roman" w:hAnsi="Times New Roman" w:cs="Times New Roman"/>
          <w:sz w:val="26"/>
          <w:szCs w:val="26"/>
        </w:rPr>
        <w:t xml:space="preserve"> </w:t>
      </w:r>
      <w:r w:rsidR="00C61699" w:rsidRPr="00D35E59">
        <w:rPr>
          <w:rFonts w:ascii="Times New Roman" w:hAnsi="Times New Roman" w:cs="Times New Roman"/>
          <w:sz w:val="26"/>
          <w:szCs w:val="26"/>
        </w:rPr>
        <w:t>atbilstoši normatīvo aktu prasībām.</w:t>
      </w:r>
    </w:p>
    <w:p w:rsidR="00877743" w:rsidRPr="00D35E59" w:rsidRDefault="00177367" w:rsidP="00177367">
      <w:pPr>
        <w:jc w:val="center"/>
        <w:rPr>
          <w:rFonts w:ascii="Times New Roman" w:hAnsi="Times New Roman" w:cs="Times New Roman"/>
          <w:b/>
          <w:sz w:val="26"/>
          <w:szCs w:val="26"/>
        </w:rPr>
      </w:pPr>
      <w:r w:rsidRPr="00D35E59">
        <w:rPr>
          <w:rFonts w:ascii="Times New Roman" w:hAnsi="Times New Roman" w:cs="Times New Roman"/>
          <w:b/>
          <w:sz w:val="26"/>
          <w:szCs w:val="26"/>
        </w:rPr>
        <w:t>IV.</w:t>
      </w:r>
      <w:r w:rsidR="00903607" w:rsidRPr="00D35E59">
        <w:rPr>
          <w:rFonts w:ascii="Times New Roman" w:hAnsi="Times New Roman" w:cs="Times New Roman"/>
          <w:b/>
          <w:sz w:val="26"/>
          <w:szCs w:val="26"/>
        </w:rPr>
        <w:t xml:space="preserve"> Mācību sasniegumu vērtējumu paziņošana</w:t>
      </w:r>
    </w:p>
    <w:p w:rsidR="00877743" w:rsidRPr="00D35E59" w:rsidRDefault="002C3C21" w:rsidP="007814E6">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2</w:t>
      </w:r>
      <w:r w:rsidR="00584FE3">
        <w:rPr>
          <w:rFonts w:ascii="Times New Roman" w:hAnsi="Times New Roman" w:cs="Times New Roman"/>
          <w:sz w:val="26"/>
          <w:szCs w:val="26"/>
        </w:rPr>
        <w:t>9</w:t>
      </w:r>
      <w:r w:rsidR="007814E6" w:rsidRPr="00D35E59">
        <w:rPr>
          <w:rFonts w:ascii="Times New Roman" w:hAnsi="Times New Roman" w:cs="Times New Roman"/>
          <w:sz w:val="26"/>
          <w:szCs w:val="26"/>
        </w:rPr>
        <w:t xml:space="preserve">. </w:t>
      </w:r>
      <w:r w:rsidR="00C1791A" w:rsidRPr="00D35E59">
        <w:rPr>
          <w:rFonts w:ascii="Times New Roman" w:hAnsi="Times New Roman" w:cs="Times New Roman"/>
          <w:sz w:val="26"/>
          <w:szCs w:val="26"/>
        </w:rPr>
        <w:t>Mācību satura t</w:t>
      </w:r>
      <w:r w:rsidR="00903607" w:rsidRPr="00D35E59">
        <w:rPr>
          <w:rFonts w:ascii="Times New Roman" w:hAnsi="Times New Roman" w:cs="Times New Roman"/>
          <w:sz w:val="26"/>
          <w:szCs w:val="26"/>
        </w:rPr>
        <w:t>ēmu</w:t>
      </w:r>
      <w:r w:rsidR="00584FE3">
        <w:rPr>
          <w:rFonts w:ascii="Times New Roman" w:hAnsi="Times New Roman" w:cs="Times New Roman"/>
          <w:sz w:val="26"/>
          <w:szCs w:val="26"/>
        </w:rPr>
        <w:t>, posma</w:t>
      </w:r>
      <w:r w:rsidR="00903607" w:rsidRPr="00D35E59">
        <w:rPr>
          <w:rFonts w:ascii="Times New Roman" w:hAnsi="Times New Roman" w:cs="Times New Roman"/>
          <w:sz w:val="26"/>
          <w:szCs w:val="26"/>
        </w:rPr>
        <w:t xml:space="preserve"> noslēguma pārbaudes darba</w:t>
      </w:r>
      <w:r w:rsidR="00F01C02" w:rsidRPr="00D35E59">
        <w:rPr>
          <w:rFonts w:ascii="Times New Roman" w:hAnsi="Times New Roman" w:cs="Times New Roman"/>
          <w:sz w:val="26"/>
          <w:szCs w:val="26"/>
        </w:rPr>
        <w:t xml:space="preserve"> </w:t>
      </w:r>
      <w:r w:rsidR="00903607" w:rsidRPr="00D35E59">
        <w:rPr>
          <w:rFonts w:ascii="Times New Roman" w:hAnsi="Times New Roman" w:cs="Times New Roman"/>
          <w:sz w:val="26"/>
          <w:szCs w:val="26"/>
        </w:rPr>
        <w:t>(tostarp, referāta, domraksta, projektu darba</w:t>
      </w:r>
      <w:r w:rsidR="00CF69A2" w:rsidRPr="00D35E59">
        <w:rPr>
          <w:rFonts w:ascii="Times New Roman" w:hAnsi="Times New Roman" w:cs="Times New Roman"/>
          <w:sz w:val="26"/>
          <w:szCs w:val="26"/>
        </w:rPr>
        <w:t>, zinātniskās pētniecības darba</w:t>
      </w:r>
      <w:r w:rsidR="00903607" w:rsidRPr="00D35E59">
        <w:rPr>
          <w:rFonts w:ascii="Times New Roman" w:hAnsi="Times New Roman" w:cs="Times New Roman"/>
          <w:sz w:val="26"/>
          <w:szCs w:val="26"/>
        </w:rPr>
        <w:t xml:space="preserve"> u.tml.) rezultātus skolēniem paziņo un vērtējumus ieliek </w:t>
      </w:r>
      <w:proofErr w:type="spellStart"/>
      <w:r w:rsidR="00177367" w:rsidRPr="00D35E59">
        <w:rPr>
          <w:rFonts w:ascii="Times New Roman" w:hAnsi="Times New Roman" w:cs="Times New Roman"/>
          <w:sz w:val="26"/>
          <w:szCs w:val="26"/>
        </w:rPr>
        <w:t>skolvadības</w:t>
      </w:r>
      <w:proofErr w:type="spellEnd"/>
      <w:r w:rsidR="00177367" w:rsidRPr="00D35E59">
        <w:rPr>
          <w:rFonts w:ascii="Times New Roman" w:hAnsi="Times New Roman" w:cs="Times New Roman"/>
          <w:sz w:val="26"/>
          <w:szCs w:val="26"/>
        </w:rPr>
        <w:t xml:space="preserve"> sistēmā</w:t>
      </w:r>
      <w:r w:rsidR="00903607" w:rsidRPr="00D35E59">
        <w:rPr>
          <w:rFonts w:ascii="Times New Roman" w:hAnsi="Times New Roman" w:cs="Times New Roman"/>
          <w:sz w:val="26"/>
          <w:szCs w:val="26"/>
        </w:rPr>
        <w:t xml:space="preserve"> </w:t>
      </w:r>
      <w:r w:rsidRPr="00D35E59">
        <w:rPr>
          <w:rFonts w:ascii="Times New Roman" w:hAnsi="Times New Roman" w:cs="Times New Roman"/>
          <w:sz w:val="26"/>
          <w:szCs w:val="26"/>
        </w:rPr>
        <w:t>ne vēlāk kā</w:t>
      </w:r>
      <w:r w:rsidR="00177367" w:rsidRPr="00D35E59">
        <w:rPr>
          <w:rFonts w:ascii="Times New Roman" w:hAnsi="Times New Roman" w:cs="Times New Roman"/>
          <w:sz w:val="26"/>
          <w:szCs w:val="26"/>
        </w:rPr>
        <w:t xml:space="preserve"> septiņu</w:t>
      </w:r>
      <w:r w:rsidR="00DB439D" w:rsidRPr="00D35E59">
        <w:rPr>
          <w:rFonts w:ascii="Times New Roman" w:hAnsi="Times New Roman" w:cs="Times New Roman"/>
          <w:sz w:val="26"/>
          <w:szCs w:val="26"/>
        </w:rPr>
        <w:t xml:space="preserve"> </w:t>
      </w:r>
      <w:r w:rsidR="00903607" w:rsidRPr="00D35E59">
        <w:rPr>
          <w:rFonts w:ascii="Times New Roman" w:hAnsi="Times New Roman" w:cs="Times New Roman"/>
          <w:sz w:val="26"/>
          <w:szCs w:val="26"/>
        </w:rPr>
        <w:t>darba</w:t>
      </w:r>
      <w:r w:rsidR="00177367" w:rsidRPr="00D35E59">
        <w:rPr>
          <w:rFonts w:ascii="Times New Roman" w:hAnsi="Times New Roman" w:cs="Times New Roman"/>
          <w:sz w:val="26"/>
          <w:szCs w:val="26"/>
        </w:rPr>
        <w:t xml:space="preserve"> dienu laikā pēc to kārtošanas.</w:t>
      </w:r>
    </w:p>
    <w:p w:rsidR="00877743" w:rsidRPr="00D35E59" w:rsidRDefault="00877743" w:rsidP="007814E6">
      <w:pPr>
        <w:pStyle w:val="ListParagraph"/>
        <w:spacing w:after="200" w:line="240" w:lineRule="auto"/>
        <w:ind w:left="0" w:firstLine="720"/>
        <w:jc w:val="both"/>
        <w:rPr>
          <w:rFonts w:ascii="Times New Roman" w:hAnsi="Times New Roman" w:cs="Times New Roman"/>
          <w:sz w:val="26"/>
          <w:szCs w:val="26"/>
        </w:rPr>
      </w:pPr>
    </w:p>
    <w:p w:rsidR="00877743" w:rsidRPr="00D35E59" w:rsidRDefault="00584FE3" w:rsidP="007814E6">
      <w:pPr>
        <w:pStyle w:val="ListParagraph"/>
        <w:spacing w:after="20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30</w:t>
      </w:r>
      <w:r w:rsidR="007814E6" w:rsidRPr="00D35E59">
        <w:rPr>
          <w:rFonts w:ascii="Times New Roman" w:hAnsi="Times New Roman" w:cs="Times New Roman"/>
          <w:sz w:val="26"/>
          <w:szCs w:val="26"/>
        </w:rPr>
        <w:t xml:space="preserve">. </w:t>
      </w:r>
      <w:r>
        <w:rPr>
          <w:rFonts w:ascii="Times New Roman" w:hAnsi="Times New Roman" w:cs="Times New Roman"/>
          <w:sz w:val="26"/>
          <w:szCs w:val="26"/>
        </w:rPr>
        <w:t>Mutvārdu p</w:t>
      </w:r>
      <w:r w:rsidR="00177367" w:rsidRPr="00D35E59">
        <w:rPr>
          <w:rFonts w:ascii="Times New Roman" w:hAnsi="Times New Roman" w:cs="Times New Roman"/>
          <w:sz w:val="26"/>
          <w:szCs w:val="26"/>
        </w:rPr>
        <w:t>ārbaudes darbā</w:t>
      </w:r>
      <w:r w:rsidR="001D6DF1">
        <w:rPr>
          <w:rFonts w:ascii="Times New Roman" w:hAnsi="Times New Roman" w:cs="Times New Roman"/>
          <w:sz w:val="26"/>
          <w:szCs w:val="26"/>
        </w:rPr>
        <w:t xml:space="preserve"> </w:t>
      </w:r>
      <w:r w:rsidR="00903607" w:rsidRPr="00D35E59">
        <w:rPr>
          <w:rFonts w:ascii="Times New Roman" w:hAnsi="Times New Roman" w:cs="Times New Roman"/>
          <w:sz w:val="26"/>
          <w:szCs w:val="26"/>
        </w:rPr>
        <w:t>skolēna vērtējums tiek fiksēts tajā paš</w:t>
      </w:r>
      <w:r>
        <w:rPr>
          <w:rFonts w:ascii="Times New Roman" w:hAnsi="Times New Roman" w:cs="Times New Roman"/>
          <w:sz w:val="26"/>
          <w:szCs w:val="26"/>
        </w:rPr>
        <w:t>ā</w:t>
      </w:r>
      <w:r w:rsidR="00903607" w:rsidRPr="00D35E59">
        <w:rPr>
          <w:rFonts w:ascii="Times New Roman" w:hAnsi="Times New Roman" w:cs="Times New Roman"/>
          <w:sz w:val="26"/>
          <w:szCs w:val="26"/>
        </w:rPr>
        <w:t xml:space="preserve"> dienā, kad notikusi mācību stunda, informējot skolēnu </w:t>
      </w:r>
      <w:r w:rsidR="00CF69A2" w:rsidRPr="00D35E59">
        <w:rPr>
          <w:rFonts w:ascii="Times New Roman" w:hAnsi="Times New Roman" w:cs="Times New Roman"/>
          <w:sz w:val="26"/>
          <w:szCs w:val="26"/>
        </w:rPr>
        <w:t xml:space="preserve">par saņemto vērtējumu ne vēlāk kā </w:t>
      </w:r>
      <w:r w:rsidR="00903607" w:rsidRPr="00D35E59">
        <w:rPr>
          <w:rFonts w:ascii="Times New Roman" w:hAnsi="Times New Roman" w:cs="Times New Roman"/>
          <w:sz w:val="26"/>
          <w:szCs w:val="26"/>
        </w:rPr>
        <w:t>nākamajā mācību stundā.</w:t>
      </w:r>
    </w:p>
    <w:p w:rsidR="00877743" w:rsidRPr="00D35E59" w:rsidRDefault="00877743" w:rsidP="007814E6">
      <w:pPr>
        <w:pStyle w:val="ListParagraph"/>
        <w:spacing w:after="200" w:line="240" w:lineRule="auto"/>
        <w:ind w:left="0" w:firstLine="720"/>
        <w:jc w:val="both"/>
        <w:rPr>
          <w:rFonts w:ascii="Times New Roman" w:hAnsi="Times New Roman" w:cs="Times New Roman"/>
          <w:sz w:val="26"/>
          <w:szCs w:val="26"/>
        </w:rPr>
      </w:pPr>
    </w:p>
    <w:p w:rsidR="00803A3B" w:rsidRPr="00D35E59" w:rsidRDefault="00584FE3" w:rsidP="00803A3B">
      <w:pPr>
        <w:pStyle w:val="ListParagraph"/>
        <w:spacing w:after="20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31</w:t>
      </w:r>
      <w:r w:rsidR="00803A3B" w:rsidRPr="00D35E59">
        <w:rPr>
          <w:rFonts w:ascii="Times New Roman" w:hAnsi="Times New Roman" w:cs="Times New Roman"/>
          <w:sz w:val="26"/>
          <w:szCs w:val="26"/>
        </w:rPr>
        <w:t xml:space="preserve">. </w:t>
      </w:r>
      <w:r w:rsidR="00342079" w:rsidRPr="00D35E59">
        <w:rPr>
          <w:rFonts w:ascii="Times New Roman" w:hAnsi="Times New Roman" w:cs="Times New Roman"/>
          <w:sz w:val="26"/>
          <w:szCs w:val="26"/>
        </w:rPr>
        <w:t xml:space="preserve">Skolotājs </w:t>
      </w:r>
      <w:r w:rsidR="00DB2747" w:rsidRPr="00D35E59">
        <w:rPr>
          <w:rFonts w:ascii="Times New Roman" w:hAnsi="Times New Roman" w:cs="Times New Roman"/>
          <w:sz w:val="26"/>
          <w:szCs w:val="26"/>
        </w:rPr>
        <w:t>rakstiska</w:t>
      </w:r>
      <w:r>
        <w:rPr>
          <w:rFonts w:ascii="Times New Roman" w:hAnsi="Times New Roman" w:cs="Times New Roman"/>
          <w:sz w:val="26"/>
          <w:szCs w:val="26"/>
        </w:rPr>
        <w:t>, praktiska vai kombinēta</w:t>
      </w:r>
      <w:r w:rsidR="00DB2747" w:rsidRPr="00D35E59">
        <w:rPr>
          <w:rFonts w:ascii="Times New Roman" w:hAnsi="Times New Roman" w:cs="Times New Roman"/>
          <w:sz w:val="26"/>
          <w:szCs w:val="26"/>
        </w:rPr>
        <w:t xml:space="preserve"> </w:t>
      </w:r>
      <w:r w:rsidR="00342079" w:rsidRPr="00D35E59">
        <w:rPr>
          <w:rFonts w:ascii="Times New Roman" w:hAnsi="Times New Roman" w:cs="Times New Roman"/>
          <w:sz w:val="26"/>
          <w:szCs w:val="26"/>
        </w:rPr>
        <w:t xml:space="preserve">pārbaudes darba rezultātus analizē, pirms tam izsniedzot skolēniem </w:t>
      </w:r>
      <w:r>
        <w:rPr>
          <w:rFonts w:ascii="Times New Roman" w:hAnsi="Times New Roman" w:cs="Times New Roman"/>
          <w:sz w:val="26"/>
          <w:szCs w:val="26"/>
        </w:rPr>
        <w:t>novērtētu p</w:t>
      </w:r>
      <w:r w:rsidR="00342079" w:rsidRPr="00D35E59">
        <w:rPr>
          <w:rFonts w:ascii="Times New Roman" w:hAnsi="Times New Roman" w:cs="Times New Roman"/>
          <w:sz w:val="26"/>
          <w:szCs w:val="26"/>
        </w:rPr>
        <w:t>ārbaudes darbu</w:t>
      </w:r>
      <w:r w:rsidR="002C3C21" w:rsidRPr="0089792C">
        <w:rPr>
          <w:rFonts w:ascii="Times New Roman" w:hAnsi="Times New Roman" w:cs="Times New Roman"/>
          <w:sz w:val="26"/>
          <w:szCs w:val="26"/>
        </w:rPr>
        <w:t>.</w:t>
      </w:r>
      <w:r w:rsidRPr="0089792C">
        <w:rPr>
          <w:rFonts w:ascii="Times New Roman" w:hAnsi="Times New Roman" w:cs="Times New Roman"/>
          <w:sz w:val="26"/>
          <w:szCs w:val="26"/>
        </w:rPr>
        <w:t xml:space="preserve"> Noslēguma pārbaudes darbi tiek izsniegti skolēnam. Skolotājs uzglabā</w:t>
      </w:r>
      <w:r w:rsidR="0089792C" w:rsidRPr="0089792C">
        <w:rPr>
          <w:rFonts w:ascii="Times New Roman" w:hAnsi="Times New Roman" w:cs="Times New Roman"/>
          <w:sz w:val="26"/>
          <w:szCs w:val="26"/>
        </w:rPr>
        <w:t xml:space="preserve"> tos līdz semestra beigām.</w:t>
      </w:r>
    </w:p>
    <w:p w:rsidR="00342079" w:rsidRPr="00D35E59" w:rsidRDefault="00342079" w:rsidP="00803A3B">
      <w:pPr>
        <w:pStyle w:val="ListParagraph"/>
        <w:spacing w:after="200" w:line="240" w:lineRule="auto"/>
        <w:ind w:left="0" w:firstLine="720"/>
        <w:jc w:val="both"/>
        <w:rPr>
          <w:rFonts w:ascii="Times New Roman" w:hAnsi="Times New Roman" w:cs="Times New Roman"/>
          <w:sz w:val="26"/>
          <w:szCs w:val="26"/>
        </w:rPr>
      </w:pPr>
    </w:p>
    <w:p w:rsidR="00903607" w:rsidRPr="00D35E59" w:rsidRDefault="00D95E05" w:rsidP="00803A3B">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3</w:t>
      </w:r>
      <w:r w:rsidR="00D2108D">
        <w:rPr>
          <w:rFonts w:ascii="Times New Roman" w:hAnsi="Times New Roman" w:cs="Times New Roman"/>
          <w:sz w:val="26"/>
          <w:szCs w:val="26"/>
        </w:rPr>
        <w:t>2</w:t>
      </w:r>
      <w:r w:rsidR="00803A3B" w:rsidRPr="00D35E59">
        <w:rPr>
          <w:rFonts w:ascii="Times New Roman" w:hAnsi="Times New Roman" w:cs="Times New Roman"/>
          <w:sz w:val="26"/>
          <w:szCs w:val="26"/>
        </w:rPr>
        <w:t xml:space="preserve">. </w:t>
      </w:r>
      <w:r w:rsidR="006F6132" w:rsidRPr="00D35E59">
        <w:rPr>
          <w:rFonts w:ascii="Times New Roman" w:hAnsi="Times New Roman" w:cs="Times New Roman"/>
          <w:sz w:val="26"/>
          <w:szCs w:val="26"/>
        </w:rPr>
        <w:t xml:space="preserve">Skolotājs </w:t>
      </w:r>
      <w:r w:rsidR="00152D4A" w:rsidRPr="00D35E59">
        <w:rPr>
          <w:rFonts w:ascii="Times New Roman" w:hAnsi="Times New Roman" w:cs="Times New Roman"/>
          <w:sz w:val="26"/>
          <w:szCs w:val="26"/>
        </w:rPr>
        <w:t xml:space="preserve">atbilstoši Skolas noteiktajai kārtībai </w:t>
      </w:r>
      <w:r w:rsidR="006F6132" w:rsidRPr="00D35E59">
        <w:rPr>
          <w:rFonts w:ascii="Times New Roman" w:hAnsi="Times New Roman" w:cs="Times New Roman"/>
          <w:sz w:val="26"/>
          <w:szCs w:val="26"/>
        </w:rPr>
        <w:t xml:space="preserve">nodrošina iespēju </w:t>
      </w:r>
      <w:r w:rsidR="00152D4A" w:rsidRPr="00D35E59">
        <w:rPr>
          <w:rFonts w:ascii="Times New Roman" w:hAnsi="Times New Roman" w:cs="Times New Roman"/>
          <w:sz w:val="26"/>
          <w:szCs w:val="26"/>
        </w:rPr>
        <w:t>skolēna</w:t>
      </w:r>
      <w:r w:rsidR="00903607" w:rsidRPr="00D35E59">
        <w:rPr>
          <w:rFonts w:ascii="Times New Roman" w:hAnsi="Times New Roman" w:cs="Times New Roman"/>
          <w:sz w:val="26"/>
          <w:szCs w:val="26"/>
        </w:rPr>
        <w:t xml:space="preserve">m un </w:t>
      </w:r>
      <w:r w:rsidR="006F6132" w:rsidRPr="00D35E59">
        <w:rPr>
          <w:rFonts w:ascii="Times New Roman" w:hAnsi="Times New Roman" w:cs="Times New Roman"/>
          <w:sz w:val="26"/>
          <w:szCs w:val="26"/>
        </w:rPr>
        <w:t xml:space="preserve">viņa </w:t>
      </w:r>
      <w:r w:rsidR="00152D4A" w:rsidRPr="00D35E59">
        <w:rPr>
          <w:rFonts w:ascii="Times New Roman" w:hAnsi="Times New Roman" w:cs="Times New Roman"/>
          <w:sz w:val="26"/>
          <w:szCs w:val="26"/>
        </w:rPr>
        <w:t>vecākiem</w:t>
      </w:r>
      <w:r w:rsidRPr="00D35E59">
        <w:rPr>
          <w:rFonts w:ascii="Times New Roman" w:hAnsi="Times New Roman" w:cs="Times New Roman"/>
          <w:sz w:val="26"/>
          <w:szCs w:val="26"/>
        </w:rPr>
        <w:t xml:space="preserve"> </w:t>
      </w:r>
      <w:r w:rsidR="00152D4A" w:rsidRPr="00D35E59">
        <w:rPr>
          <w:rFonts w:ascii="Times New Roman" w:hAnsi="Times New Roman" w:cs="Times New Roman"/>
          <w:sz w:val="26"/>
          <w:szCs w:val="26"/>
        </w:rPr>
        <w:t xml:space="preserve">individuāli iepazīties ar izvērtēto </w:t>
      </w:r>
      <w:r w:rsidR="00DB2747" w:rsidRPr="00D35E59">
        <w:rPr>
          <w:rFonts w:ascii="Times New Roman" w:hAnsi="Times New Roman" w:cs="Times New Roman"/>
          <w:sz w:val="26"/>
          <w:szCs w:val="26"/>
        </w:rPr>
        <w:t xml:space="preserve">mācību satura </w:t>
      </w:r>
      <w:r w:rsidR="00152D4A" w:rsidRPr="00D35E59">
        <w:rPr>
          <w:rFonts w:ascii="Times New Roman" w:hAnsi="Times New Roman" w:cs="Times New Roman"/>
          <w:sz w:val="26"/>
          <w:szCs w:val="26"/>
        </w:rPr>
        <w:t>tēmas</w:t>
      </w:r>
      <w:r w:rsidR="00584FE3">
        <w:rPr>
          <w:rFonts w:ascii="Times New Roman" w:hAnsi="Times New Roman" w:cs="Times New Roman"/>
          <w:sz w:val="26"/>
          <w:szCs w:val="26"/>
        </w:rPr>
        <w:t xml:space="preserve">, posma </w:t>
      </w:r>
      <w:r w:rsidR="00152D4A" w:rsidRPr="00D35E59">
        <w:rPr>
          <w:rFonts w:ascii="Times New Roman" w:hAnsi="Times New Roman" w:cs="Times New Roman"/>
          <w:sz w:val="26"/>
          <w:szCs w:val="26"/>
        </w:rPr>
        <w:t>noslēguma pārbaudes darbu (oriģinālu)</w:t>
      </w:r>
      <w:r w:rsidR="00903607" w:rsidRPr="00D35E59">
        <w:rPr>
          <w:rFonts w:ascii="Times New Roman" w:hAnsi="Times New Roman" w:cs="Times New Roman"/>
          <w:sz w:val="26"/>
          <w:szCs w:val="26"/>
        </w:rPr>
        <w:t xml:space="preserve">, tā vērtēšanas kritērijiem un </w:t>
      </w:r>
      <w:r w:rsidR="00152D4A" w:rsidRPr="00D35E59">
        <w:rPr>
          <w:rFonts w:ascii="Times New Roman" w:hAnsi="Times New Roman" w:cs="Times New Roman"/>
          <w:sz w:val="26"/>
          <w:szCs w:val="26"/>
        </w:rPr>
        <w:t>iegūto rezultātu</w:t>
      </w:r>
      <w:r w:rsidR="00DB439D" w:rsidRPr="00D35E59">
        <w:rPr>
          <w:rFonts w:ascii="Times New Roman" w:hAnsi="Times New Roman" w:cs="Times New Roman"/>
          <w:sz w:val="26"/>
          <w:szCs w:val="26"/>
        </w:rPr>
        <w:t>.</w:t>
      </w:r>
    </w:p>
    <w:p w:rsidR="00EF7C7F" w:rsidRPr="00D35E59" w:rsidRDefault="00EF7C7F" w:rsidP="00803A3B">
      <w:pPr>
        <w:pStyle w:val="ListParagraph"/>
        <w:spacing w:after="200" w:line="240" w:lineRule="auto"/>
        <w:ind w:left="0" w:firstLine="720"/>
        <w:jc w:val="both"/>
        <w:rPr>
          <w:rFonts w:ascii="Times New Roman" w:hAnsi="Times New Roman" w:cs="Times New Roman"/>
          <w:sz w:val="26"/>
          <w:szCs w:val="26"/>
        </w:rPr>
      </w:pPr>
    </w:p>
    <w:p w:rsidR="00152D4A" w:rsidRPr="00D35E59" w:rsidRDefault="00D95E05" w:rsidP="00152D4A">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3</w:t>
      </w:r>
      <w:r w:rsidR="00D2108D">
        <w:rPr>
          <w:rFonts w:ascii="Times New Roman" w:hAnsi="Times New Roman" w:cs="Times New Roman"/>
          <w:sz w:val="26"/>
          <w:szCs w:val="26"/>
        </w:rPr>
        <w:t>3</w:t>
      </w:r>
      <w:r w:rsidR="00803A3B" w:rsidRPr="00D35E59">
        <w:rPr>
          <w:rFonts w:ascii="Times New Roman" w:hAnsi="Times New Roman" w:cs="Times New Roman"/>
          <w:sz w:val="26"/>
          <w:szCs w:val="26"/>
        </w:rPr>
        <w:t xml:space="preserve">. </w:t>
      </w:r>
      <w:r w:rsidR="00903607" w:rsidRPr="00D35E59">
        <w:rPr>
          <w:rFonts w:ascii="Times New Roman" w:hAnsi="Times New Roman" w:cs="Times New Roman"/>
          <w:sz w:val="26"/>
          <w:szCs w:val="26"/>
        </w:rPr>
        <w:t xml:space="preserve">Tiekoties ar vecākiem, </w:t>
      </w:r>
      <w:r w:rsidR="00152D4A" w:rsidRPr="00D35E59">
        <w:rPr>
          <w:rFonts w:ascii="Times New Roman" w:hAnsi="Times New Roman" w:cs="Times New Roman"/>
          <w:sz w:val="26"/>
          <w:szCs w:val="26"/>
        </w:rPr>
        <w:t>skolotājam</w:t>
      </w:r>
      <w:r w:rsidR="00903607" w:rsidRPr="00D35E59">
        <w:rPr>
          <w:rFonts w:ascii="Times New Roman" w:hAnsi="Times New Roman" w:cs="Times New Roman"/>
          <w:sz w:val="26"/>
          <w:szCs w:val="26"/>
        </w:rPr>
        <w:t xml:space="preserve"> ir atļauts izmantot tikai tos žurnālā vai citos dokumentos izdarītos ierakstus, kas attiecas uz šo vecāku bērnu. Ja vecāki vēlas uzzināt sava bērna sasniegumus salīdzinājumā ar citiem skolēniem, informācija jāsniedz, nenosaucot vārdā citus skolēnus.</w:t>
      </w:r>
    </w:p>
    <w:p w:rsidR="00EF7C7F" w:rsidRPr="00D35E59" w:rsidRDefault="00EF7C7F" w:rsidP="00803A3B">
      <w:pPr>
        <w:pStyle w:val="ListParagraph"/>
        <w:spacing w:after="200" w:line="240" w:lineRule="auto"/>
        <w:ind w:left="0" w:firstLine="720"/>
        <w:jc w:val="both"/>
        <w:rPr>
          <w:rFonts w:ascii="Times New Roman" w:hAnsi="Times New Roman" w:cs="Times New Roman"/>
          <w:sz w:val="26"/>
          <w:szCs w:val="26"/>
        </w:rPr>
      </w:pPr>
    </w:p>
    <w:p w:rsidR="001D6DF1" w:rsidRPr="00C858B0" w:rsidRDefault="00152D4A" w:rsidP="00C858B0">
      <w:pPr>
        <w:pStyle w:val="ListParagraph"/>
        <w:spacing w:after="24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3</w:t>
      </w:r>
      <w:r w:rsidR="00D2108D">
        <w:rPr>
          <w:rFonts w:ascii="Times New Roman" w:hAnsi="Times New Roman" w:cs="Times New Roman"/>
          <w:sz w:val="26"/>
          <w:szCs w:val="26"/>
        </w:rPr>
        <w:t>4</w:t>
      </w:r>
      <w:r w:rsidR="00803A3B" w:rsidRPr="00D35E59">
        <w:rPr>
          <w:rFonts w:ascii="Times New Roman" w:hAnsi="Times New Roman" w:cs="Times New Roman"/>
          <w:sz w:val="26"/>
          <w:szCs w:val="26"/>
        </w:rPr>
        <w:t xml:space="preserve">. </w:t>
      </w:r>
      <w:r w:rsidR="00903607" w:rsidRPr="00D35E59">
        <w:rPr>
          <w:rFonts w:ascii="Times New Roman" w:hAnsi="Times New Roman" w:cs="Times New Roman"/>
          <w:sz w:val="26"/>
          <w:szCs w:val="26"/>
        </w:rPr>
        <w:t>Pedagogu un ve</w:t>
      </w:r>
      <w:r w:rsidRPr="00D35E59">
        <w:rPr>
          <w:rFonts w:ascii="Times New Roman" w:hAnsi="Times New Roman" w:cs="Times New Roman"/>
          <w:sz w:val="26"/>
          <w:szCs w:val="26"/>
        </w:rPr>
        <w:t>cāku sadarbību skolēnu mācību snieguma</w:t>
      </w:r>
      <w:r w:rsidR="00903607" w:rsidRPr="00D35E59">
        <w:rPr>
          <w:rFonts w:ascii="Times New Roman" w:hAnsi="Times New Roman" w:cs="Times New Roman"/>
          <w:sz w:val="26"/>
          <w:szCs w:val="26"/>
        </w:rPr>
        <w:t xml:space="preserve"> pilnveidē nodrošina arī šādas saziņas formas: individuālas sarunas ar </w:t>
      </w:r>
      <w:r w:rsidR="00D2108D">
        <w:rPr>
          <w:rFonts w:ascii="Times New Roman" w:hAnsi="Times New Roman" w:cs="Times New Roman"/>
          <w:sz w:val="26"/>
          <w:szCs w:val="26"/>
        </w:rPr>
        <w:t xml:space="preserve">internāta skolotāju </w:t>
      </w:r>
      <w:r w:rsidR="00D95E05" w:rsidRPr="00D35E59">
        <w:rPr>
          <w:rFonts w:ascii="Times New Roman" w:hAnsi="Times New Roman" w:cs="Times New Roman"/>
          <w:sz w:val="26"/>
          <w:szCs w:val="26"/>
        </w:rPr>
        <w:t xml:space="preserve">un </w:t>
      </w:r>
      <w:r w:rsidRPr="00D35E59">
        <w:rPr>
          <w:rFonts w:ascii="Times New Roman" w:hAnsi="Times New Roman" w:cs="Times New Roman"/>
          <w:sz w:val="26"/>
          <w:szCs w:val="26"/>
        </w:rPr>
        <w:t>mācību  priekšmetu skolotājiem</w:t>
      </w:r>
      <w:r w:rsidR="00903607" w:rsidRPr="00D35E59">
        <w:rPr>
          <w:rFonts w:ascii="Times New Roman" w:hAnsi="Times New Roman" w:cs="Times New Roman"/>
          <w:sz w:val="26"/>
          <w:szCs w:val="26"/>
        </w:rPr>
        <w:t xml:space="preserve">, </w:t>
      </w:r>
      <w:r w:rsidR="00D2108D">
        <w:rPr>
          <w:rFonts w:ascii="Times New Roman" w:hAnsi="Times New Roman" w:cs="Times New Roman"/>
          <w:sz w:val="26"/>
          <w:szCs w:val="26"/>
        </w:rPr>
        <w:t xml:space="preserve">administrāciju, </w:t>
      </w:r>
      <w:r w:rsidR="00903607" w:rsidRPr="00D35E59">
        <w:rPr>
          <w:rFonts w:ascii="Times New Roman" w:hAnsi="Times New Roman" w:cs="Times New Roman"/>
          <w:sz w:val="26"/>
          <w:szCs w:val="26"/>
        </w:rPr>
        <w:t>vecāku sapulces.</w:t>
      </w:r>
    </w:p>
    <w:p w:rsidR="00152D4A" w:rsidRPr="00D35E59" w:rsidRDefault="00501BE3" w:rsidP="00342079">
      <w:pPr>
        <w:jc w:val="center"/>
        <w:rPr>
          <w:rFonts w:ascii="Times New Roman" w:hAnsi="Times New Roman" w:cs="Times New Roman"/>
          <w:b/>
          <w:sz w:val="26"/>
          <w:szCs w:val="26"/>
        </w:rPr>
      </w:pPr>
      <w:r w:rsidRPr="00D35E59">
        <w:rPr>
          <w:rFonts w:ascii="Times New Roman" w:hAnsi="Times New Roman" w:cs="Times New Roman"/>
          <w:b/>
          <w:sz w:val="26"/>
          <w:szCs w:val="26"/>
        </w:rPr>
        <w:t>V</w:t>
      </w:r>
      <w:r w:rsidR="00342079" w:rsidRPr="00D35E59">
        <w:rPr>
          <w:rFonts w:ascii="Times New Roman" w:hAnsi="Times New Roman" w:cs="Times New Roman"/>
          <w:b/>
          <w:sz w:val="26"/>
          <w:szCs w:val="26"/>
        </w:rPr>
        <w:t xml:space="preserve">. </w:t>
      </w:r>
      <w:r w:rsidRPr="00D35E59">
        <w:rPr>
          <w:rFonts w:ascii="Times New Roman" w:hAnsi="Times New Roman" w:cs="Times New Roman"/>
          <w:b/>
          <w:sz w:val="26"/>
          <w:szCs w:val="26"/>
        </w:rPr>
        <w:t>Mācību sasniegumu vērtējuma uzlabošana</w:t>
      </w:r>
      <w:r w:rsidR="00CF69A2" w:rsidRPr="00D35E59">
        <w:rPr>
          <w:rFonts w:ascii="Times New Roman" w:hAnsi="Times New Roman" w:cs="Times New Roman"/>
          <w:b/>
          <w:sz w:val="26"/>
          <w:szCs w:val="26"/>
        </w:rPr>
        <w:t xml:space="preserve"> un pārskatīšana</w:t>
      </w:r>
    </w:p>
    <w:p w:rsidR="009073FC" w:rsidRPr="00D35E59" w:rsidRDefault="009073FC" w:rsidP="009073FC">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3</w:t>
      </w:r>
      <w:r w:rsidR="00661DC6">
        <w:rPr>
          <w:rFonts w:ascii="Times New Roman" w:hAnsi="Times New Roman" w:cs="Times New Roman"/>
          <w:sz w:val="26"/>
          <w:szCs w:val="26"/>
        </w:rPr>
        <w:t>5</w:t>
      </w:r>
      <w:r w:rsidRPr="00D35E59">
        <w:rPr>
          <w:rFonts w:ascii="Times New Roman" w:hAnsi="Times New Roman" w:cs="Times New Roman"/>
          <w:sz w:val="26"/>
          <w:szCs w:val="26"/>
        </w:rPr>
        <w:t xml:space="preserve">. Skolēnam ir tiesības trīs darba dienu laikā pēc </w:t>
      </w:r>
      <w:r w:rsidR="00DB2747" w:rsidRPr="00D35E59">
        <w:rPr>
          <w:rFonts w:ascii="Times New Roman" w:hAnsi="Times New Roman" w:cs="Times New Roman"/>
          <w:sz w:val="26"/>
          <w:szCs w:val="26"/>
        </w:rPr>
        <w:t xml:space="preserve">mācību satura </w:t>
      </w:r>
      <w:r w:rsidRPr="00D35E59">
        <w:rPr>
          <w:rFonts w:ascii="Times New Roman" w:hAnsi="Times New Roman" w:cs="Times New Roman"/>
          <w:sz w:val="26"/>
          <w:szCs w:val="26"/>
        </w:rPr>
        <w:t>tēmas</w:t>
      </w:r>
      <w:r w:rsidR="00661DC6">
        <w:rPr>
          <w:rFonts w:ascii="Times New Roman" w:hAnsi="Times New Roman" w:cs="Times New Roman"/>
          <w:sz w:val="26"/>
          <w:szCs w:val="26"/>
        </w:rPr>
        <w:t>, posma</w:t>
      </w:r>
      <w:r w:rsidRPr="00D35E59">
        <w:rPr>
          <w:rFonts w:ascii="Times New Roman" w:hAnsi="Times New Roman" w:cs="Times New Roman"/>
          <w:sz w:val="26"/>
          <w:szCs w:val="26"/>
        </w:rPr>
        <w:t xml:space="preserve"> noslēguma pārbaudes darba vērtējuma paziņošanas lūgt skolotājam sniegt individuālu skaidrojumu par pārbaudes darba vērtējumu.</w:t>
      </w:r>
    </w:p>
    <w:p w:rsidR="009073FC" w:rsidRPr="00D35E59" w:rsidRDefault="009073FC" w:rsidP="009073FC">
      <w:pPr>
        <w:pStyle w:val="ListParagraph"/>
        <w:spacing w:after="200" w:line="240" w:lineRule="auto"/>
        <w:ind w:left="0" w:firstLine="720"/>
        <w:jc w:val="both"/>
        <w:rPr>
          <w:rFonts w:ascii="Times New Roman" w:hAnsi="Times New Roman" w:cs="Times New Roman"/>
          <w:sz w:val="26"/>
          <w:szCs w:val="26"/>
        </w:rPr>
      </w:pPr>
    </w:p>
    <w:p w:rsidR="00152D4A" w:rsidRPr="00D35E59" w:rsidRDefault="00342079" w:rsidP="00342079">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3</w:t>
      </w:r>
      <w:r w:rsidR="00661DC6">
        <w:rPr>
          <w:rFonts w:ascii="Times New Roman" w:hAnsi="Times New Roman" w:cs="Times New Roman"/>
          <w:sz w:val="26"/>
          <w:szCs w:val="26"/>
        </w:rPr>
        <w:t>6</w:t>
      </w:r>
      <w:r w:rsidRPr="00D35E59">
        <w:rPr>
          <w:rFonts w:ascii="Times New Roman" w:hAnsi="Times New Roman" w:cs="Times New Roman"/>
          <w:sz w:val="26"/>
          <w:szCs w:val="26"/>
        </w:rPr>
        <w:t xml:space="preserve">. </w:t>
      </w:r>
      <w:r w:rsidR="00152D4A" w:rsidRPr="00D35E59">
        <w:rPr>
          <w:rFonts w:ascii="Times New Roman" w:hAnsi="Times New Roman" w:cs="Times New Roman"/>
          <w:sz w:val="26"/>
          <w:szCs w:val="26"/>
        </w:rPr>
        <w:t xml:space="preserve">Skolēnam ir tiesības </w:t>
      </w:r>
      <w:r w:rsidR="003452EA" w:rsidRPr="00D35E59">
        <w:rPr>
          <w:rFonts w:ascii="Times New Roman" w:hAnsi="Times New Roman" w:cs="Times New Roman"/>
          <w:sz w:val="26"/>
          <w:szCs w:val="26"/>
        </w:rPr>
        <w:t xml:space="preserve">vienu reizi </w:t>
      </w:r>
      <w:r w:rsidR="00152D4A" w:rsidRPr="00D35E59">
        <w:rPr>
          <w:rFonts w:ascii="Times New Roman" w:hAnsi="Times New Roman" w:cs="Times New Roman"/>
          <w:sz w:val="26"/>
          <w:szCs w:val="26"/>
        </w:rPr>
        <w:t xml:space="preserve">uzlabot </w:t>
      </w:r>
      <w:r w:rsidR="00DB2747" w:rsidRPr="00D35E59">
        <w:rPr>
          <w:rFonts w:ascii="Times New Roman" w:hAnsi="Times New Roman" w:cs="Times New Roman"/>
          <w:sz w:val="26"/>
          <w:szCs w:val="26"/>
        </w:rPr>
        <w:t>mācību satura</w:t>
      </w:r>
      <w:r w:rsidR="00152D4A" w:rsidRPr="00D35E59">
        <w:rPr>
          <w:rFonts w:ascii="Times New Roman" w:hAnsi="Times New Roman" w:cs="Times New Roman"/>
          <w:sz w:val="26"/>
          <w:szCs w:val="26"/>
        </w:rPr>
        <w:t xml:space="preserve"> tēmas</w:t>
      </w:r>
      <w:r w:rsidR="00661DC6">
        <w:rPr>
          <w:rFonts w:ascii="Times New Roman" w:hAnsi="Times New Roman" w:cs="Times New Roman"/>
          <w:sz w:val="26"/>
          <w:szCs w:val="26"/>
        </w:rPr>
        <w:t>, posma</w:t>
      </w:r>
      <w:r w:rsidR="00152D4A" w:rsidRPr="00D35E59">
        <w:rPr>
          <w:rFonts w:ascii="Times New Roman" w:hAnsi="Times New Roman" w:cs="Times New Roman"/>
          <w:sz w:val="26"/>
          <w:szCs w:val="26"/>
        </w:rPr>
        <w:t xml:space="preserve"> noslēguma pārbaudes darb</w:t>
      </w:r>
      <w:r w:rsidR="009073FC" w:rsidRPr="00D35E59">
        <w:rPr>
          <w:rFonts w:ascii="Times New Roman" w:hAnsi="Times New Roman" w:cs="Times New Roman"/>
          <w:sz w:val="26"/>
          <w:szCs w:val="26"/>
        </w:rPr>
        <w:t>ā iegūto vērtējumu</w:t>
      </w:r>
      <w:r w:rsidR="00152D4A" w:rsidRPr="00D35E59">
        <w:rPr>
          <w:rFonts w:ascii="Times New Roman" w:hAnsi="Times New Roman" w:cs="Times New Roman"/>
          <w:sz w:val="26"/>
          <w:szCs w:val="26"/>
        </w:rPr>
        <w:t>. </w:t>
      </w:r>
    </w:p>
    <w:p w:rsidR="00803A3B" w:rsidRPr="00D35E59" w:rsidRDefault="00803A3B" w:rsidP="00803A3B">
      <w:pPr>
        <w:pStyle w:val="ListParagraph"/>
        <w:spacing w:after="200" w:line="240" w:lineRule="auto"/>
        <w:ind w:left="0" w:firstLine="720"/>
        <w:jc w:val="both"/>
        <w:rPr>
          <w:rFonts w:ascii="Times New Roman" w:hAnsi="Times New Roman" w:cs="Times New Roman"/>
          <w:sz w:val="26"/>
          <w:szCs w:val="26"/>
        </w:rPr>
      </w:pPr>
    </w:p>
    <w:p w:rsidR="00A24E7D" w:rsidRPr="00D35E59" w:rsidRDefault="00845468" w:rsidP="009073FC">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3</w:t>
      </w:r>
      <w:r w:rsidR="00661DC6">
        <w:rPr>
          <w:rFonts w:ascii="Times New Roman" w:hAnsi="Times New Roman" w:cs="Times New Roman"/>
          <w:sz w:val="26"/>
          <w:szCs w:val="26"/>
        </w:rPr>
        <w:t>7</w:t>
      </w:r>
      <w:r w:rsidRPr="00D35E59">
        <w:rPr>
          <w:rFonts w:ascii="Times New Roman" w:hAnsi="Times New Roman" w:cs="Times New Roman"/>
          <w:sz w:val="26"/>
          <w:szCs w:val="26"/>
        </w:rPr>
        <w:t>.</w:t>
      </w:r>
      <w:r w:rsidR="00A24E7D" w:rsidRPr="00D35E59">
        <w:rPr>
          <w:rFonts w:ascii="Times New Roman" w:hAnsi="Times New Roman" w:cs="Times New Roman"/>
          <w:sz w:val="26"/>
          <w:szCs w:val="26"/>
        </w:rPr>
        <w:t xml:space="preserve"> S</w:t>
      </w:r>
      <w:r w:rsidRPr="00D35E59">
        <w:rPr>
          <w:rFonts w:ascii="Times New Roman" w:hAnsi="Times New Roman" w:cs="Times New Roman"/>
          <w:sz w:val="26"/>
          <w:szCs w:val="26"/>
        </w:rPr>
        <w:t xml:space="preserve">kolēns ne vēlāk kā </w:t>
      </w:r>
      <w:r w:rsidR="005D61C3" w:rsidRPr="00D35E59">
        <w:rPr>
          <w:rFonts w:ascii="Times New Roman" w:hAnsi="Times New Roman" w:cs="Times New Roman"/>
          <w:sz w:val="26"/>
          <w:szCs w:val="26"/>
        </w:rPr>
        <w:t>piecu</w:t>
      </w:r>
      <w:r w:rsidR="003452EA" w:rsidRPr="00D35E59">
        <w:rPr>
          <w:rFonts w:ascii="Times New Roman" w:hAnsi="Times New Roman" w:cs="Times New Roman"/>
          <w:sz w:val="26"/>
          <w:szCs w:val="26"/>
        </w:rPr>
        <w:t xml:space="preserve"> </w:t>
      </w:r>
      <w:r w:rsidR="001E00E1" w:rsidRPr="00D35E59">
        <w:rPr>
          <w:rFonts w:ascii="Times New Roman" w:hAnsi="Times New Roman" w:cs="Times New Roman"/>
          <w:sz w:val="26"/>
          <w:szCs w:val="26"/>
        </w:rPr>
        <w:t>darba dienu laikā pēc vērtējuma paziņošanas</w:t>
      </w:r>
      <w:r w:rsidRPr="00D35E59">
        <w:rPr>
          <w:rFonts w:ascii="Times New Roman" w:hAnsi="Times New Roman" w:cs="Times New Roman"/>
          <w:sz w:val="26"/>
          <w:szCs w:val="26"/>
        </w:rPr>
        <w:t xml:space="preserve"> </w:t>
      </w:r>
      <w:r w:rsidR="00A24E7D" w:rsidRPr="00D35E59">
        <w:rPr>
          <w:rFonts w:ascii="Times New Roman" w:hAnsi="Times New Roman" w:cs="Times New Roman"/>
          <w:sz w:val="26"/>
          <w:szCs w:val="26"/>
        </w:rPr>
        <w:t xml:space="preserve">mācību </w:t>
      </w:r>
      <w:r w:rsidRPr="00D35E59">
        <w:rPr>
          <w:rFonts w:ascii="Times New Roman" w:hAnsi="Times New Roman" w:cs="Times New Roman"/>
          <w:sz w:val="26"/>
          <w:szCs w:val="26"/>
        </w:rPr>
        <w:t>priekšm</w:t>
      </w:r>
      <w:r w:rsidR="00A24E7D" w:rsidRPr="00D35E59">
        <w:rPr>
          <w:rFonts w:ascii="Times New Roman" w:hAnsi="Times New Roman" w:cs="Times New Roman"/>
          <w:sz w:val="26"/>
          <w:szCs w:val="26"/>
        </w:rPr>
        <w:t xml:space="preserve">eta skolotājam </w:t>
      </w:r>
      <w:r w:rsidR="00DB2747" w:rsidRPr="00D35E59">
        <w:rPr>
          <w:rFonts w:ascii="Times New Roman" w:hAnsi="Times New Roman" w:cs="Times New Roman"/>
          <w:sz w:val="26"/>
          <w:szCs w:val="26"/>
        </w:rPr>
        <w:t xml:space="preserve">rakstiski </w:t>
      </w:r>
      <w:r w:rsidR="00A24E7D" w:rsidRPr="00D35E59">
        <w:rPr>
          <w:rFonts w:ascii="Times New Roman" w:hAnsi="Times New Roman" w:cs="Times New Roman"/>
          <w:sz w:val="26"/>
          <w:szCs w:val="26"/>
        </w:rPr>
        <w:t>izsaka lūgumu uzlabot konkrētu</w:t>
      </w:r>
      <w:r w:rsidRPr="00D35E59">
        <w:rPr>
          <w:rFonts w:ascii="Times New Roman" w:hAnsi="Times New Roman" w:cs="Times New Roman"/>
          <w:sz w:val="26"/>
          <w:szCs w:val="26"/>
        </w:rPr>
        <w:t xml:space="preserve"> </w:t>
      </w:r>
      <w:r w:rsidR="00DB2747" w:rsidRPr="00D35E59">
        <w:rPr>
          <w:rFonts w:ascii="Times New Roman" w:hAnsi="Times New Roman" w:cs="Times New Roman"/>
          <w:sz w:val="26"/>
          <w:szCs w:val="26"/>
        </w:rPr>
        <w:t xml:space="preserve">mācību satura </w:t>
      </w:r>
      <w:r w:rsidRPr="00D35E59">
        <w:rPr>
          <w:rFonts w:ascii="Times New Roman" w:hAnsi="Times New Roman" w:cs="Times New Roman"/>
          <w:sz w:val="26"/>
          <w:szCs w:val="26"/>
        </w:rPr>
        <w:t xml:space="preserve">tēmas </w:t>
      </w:r>
      <w:r w:rsidR="00A24E7D" w:rsidRPr="00D35E59">
        <w:rPr>
          <w:rFonts w:ascii="Times New Roman" w:hAnsi="Times New Roman" w:cs="Times New Roman"/>
          <w:sz w:val="26"/>
          <w:szCs w:val="26"/>
        </w:rPr>
        <w:t>noslēguma pārbaudes darbu</w:t>
      </w:r>
      <w:r w:rsidRPr="00D35E59">
        <w:rPr>
          <w:rFonts w:ascii="Times New Roman" w:hAnsi="Times New Roman" w:cs="Times New Roman"/>
          <w:sz w:val="26"/>
          <w:szCs w:val="26"/>
        </w:rPr>
        <w:t xml:space="preserve"> un vienojas ar skolotāju par darba veikšanas laiku. </w:t>
      </w:r>
      <w:r w:rsidR="001E00E1" w:rsidRPr="00D35E59">
        <w:rPr>
          <w:rFonts w:ascii="Times New Roman" w:hAnsi="Times New Roman" w:cs="Times New Roman"/>
          <w:sz w:val="26"/>
          <w:szCs w:val="26"/>
        </w:rPr>
        <w:t xml:space="preserve">Skolēns ir atbildīgs par </w:t>
      </w:r>
      <w:r w:rsidR="006C745D" w:rsidRPr="00D35E59">
        <w:rPr>
          <w:rFonts w:ascii="Times New Roman" w:hAnsi="Times New Roman" w:cs="Times New Roman"/>
          <w:sz w:val="26"/>
          <w:szCs w:val="26"/>
        </w:rPr>
        <w:t>atkā</w:t>
      </w:r>
      <w:r w:rsidR="00A50DFA">
        <w:rPr>
          <w:rFonts w:ascii="Times New Roman" w:hAnsi="Times New Roman" w:cs="Times New Roman"/>
          <w:sz w:val="26"/>
          <w:szCs w:val="26"/>
        </w:rPr>
        <w:t>r</w:t>
      </w:r>
      <w:r w:rsidR="006C745D" w:rsidRPr="00D35E59">
        <w:rPr>
          <w:rFonts w:ascii="Times New Roman" w:hAnsi="Times New Roman" w:cs="Times New Roman"/>
          <w:sz w:val="26"/>
          <w:szCs w:val="26"/>
        </w:rPr>
        <w:t>tota</w:t>
      </w:r>
      <w:r w:rsidR="00DB2747" w:rsidRPr="00D35E59">
        <w:rPr>
          <w:rFonts w:ascii="Times New Roman" w:hAnsi="Times New Roman" w:cs="Times New Roman"/>
          <w:sz w:val="26"/>
          <w:szCs w:val="26"/>
        </w:rPr>
        <w:t xml:space="preserve"> mācību satura</w:t>
      </w:r>
      <w:r w:rsidR="006C745D" w:rsidRPr="00D35E59">
        <w:rPr>
          <w:rFonts w:ascii="Times New Roman" w:hAnsi="Times New Roman" w:cs="Times New Roman"/>
          <w:sz w:val="26"/>
          <w:szCs w:val="26"/>
        </w:rPr>
        <w:t xml:space="preserve"> tēmas noslēguma </w:t>
      </w:r>
      <w:r w:rsidR="001E00E1" w:rsidRPr="00D35E59">
        <w:rPr>
          <w:rFonts w:ascii="Times New Roman" w:hAnsi="Times New Roman" w:cs="Times New Roman"/>
          <w:sz w:val="26"/>
          <w:szCs w:val="26"/>
        </w:rPr>
        <w:t xml:space="preserve">pārbaudes darba </w:t>
      </w:r>
      <w:r w:rsidR="006C745D" w:rsidRPr="00D35E59">
        <w:rPr>
          <w:rFonts w:ascii="Times New Roman" w:hAnsi="Times New Roman" w:cs="Times New Roman"/>
          <w:sz w:val="26"/>
          <w:szCs w:val="26"/>
        </w:rPr>
        <w:t xml:space="preserve">veikšanu </w:t>
      </w:r>
      <w:r w:rsidR="00DB2747" w:rsidRPr="00D35E59">
        <w:rPr>
          <w:rFonts w:ascii="Times New Roman" w:hAnsi="Times New Roman" w:cs="Times New Roman"/>
          <w:sz w:val="26"/>
          <w:szCs w:val="26"/>
        </w:rPr>
        <w:t xml:space="preserve">skolotāja </w:t>
      </w:r>
      <w:r w:rsidR="006C745D" w:rsidRPr="00D35E59">
        <w:rPr>
          <w:rFonts w:ascii="Times New Roman" w:hAnsi="Times New Roman" w:cs="Times New Roman"/>
          <w:sz w:val="26"/>
          <w:szCs w:val="26"/>
        </w:rPr>
        <w:t>noteiktajā termiņā</w:t>
      </w:r>
      <w:r w:rsidR="001E00E1" w:rsidRPr="00D35E59">
        <w:rPr>
          <w:rFonts w:ascii="Times New Roman" w:hAnsi="Times New Roman" w:cs="Times New Roman"/>
          <w:sz w:val="26"/>
          <w:szCs w:val="26"/>
        </w:rPr>
        <w:t>.</w:t>
      </w:r>
    </w:p>
    <w:p w:rsidR="00A24E7D" w:rsidRPr="00D35E59" w:rsidRDefault="00A24E7D" w:rsidP="00A24E7D">
      <w:pPr>
        <w:pStyle w:val="ListParagraph"/>
        <w:spacing w:after="200" w:line="240" w:lineRule="auto"/>
        <w:ind w:left="0" w:firstLine="720"/>
        <w:jc w:val="both"/>
        <w:rPr>
          <w:rFonts w:ascii="Times New Roman" w:hAnsi="Times New Roman" w:cs="Times New Roman"/>
          <w:sz w:val="26"/>
          <w:szCs w:val="26"/>
        </w:rPr>
      </w:pPr>
    </w:p>
    <w:p w:rsidR="00A24E7D" w:rsidRPr="00D35E59" w:rsidRDefault="001E00E1" w:rsidP="009073FC">
      <w:pPr>
        <w:pStyle w:val="ListParagraph"/>
        <w:spacing w:after="20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lastRenderedPageBreak/>
        <w:t>3</w:t>
      </w:r>
      <w:r w:rsidR="00661DC6">
        <w:rPr>
          <w:rFonts w:ascii="Times New Roman" w:hAnsi="Times New Roman" w:cs="Times New Roman"/>
          <w:sz w:val="26"/>
          <w:szCs w:val="26"/>
        </w:rPr>
        <w:t>8</w:t>
      </w:r>
      <w:r w:rsidR="00803A3B" w:rsidRPr="00D35E59">
        <w:rPr>
          <w:rFonts w:ascii="Times New Roman" w:hAnsi="Times New Roman" w:cs="Times New Roman"/>
          <w:sz w:val="26"/>
          <w:szCs w:val="26"/>
        </w:rPr>
        <w:t xml:space="preserve">. </w:t>
      </w:r>
      <w:r w:rsidR="007C5D52" w:rsidRPr="00D35E59">
        <w:rPr>
          <w:rFonts w:ascii="Times New Roman" w:hAnsi="Times New Roman" w:cs="Times New Roman"/>
          <w:sz w:val="26"/>
          <w:szCs w:val="26"/>
        </w:rPr>
        <w:t>Neattaisnotu kavējumu, nepietiekamu vērtējumu un zemas mācību motivācijas ga</w:t>
      </w:r>
      <w:r w:rsidR="00342079" w:rsidRPr="00D35E59">
        <w:rPr>
          <w:rFonts w:ascii="Times New Roman" w:hAnsi="Times New Roman" w:cs="Times New Roman"/>
          <w:sz w:val="26"/>
          <w:szCs w:val="26"/>
        </w:rPr>
        <w:t>dījumos tiek organizētas skolēna</w:t>
      </w:r>
      <w:r w:rsidR="007C5D52" w:rsidRPr="00D35E59">
        <w:rPr>
          <w:rFonts w:ascii="Times New Roman" w:hAnsi="Times New Roman" w:cs="Times New Roman"/>
          <w:sz w:val="26"/>
          <w:szCs w:val="26"/>
        </w:rPr>
        <w:t xml:space="preserve"> pārrunas ar mācību priekšmeta skolotāju, klases audzinātāju un skolas </w:t>
      </w:r>
      <w:r w:rsidR="00DB439D" w:rsidRPr="00D35E59">
        <w:rPr>
          <w:rFonts w:ascii="Times New Roman" w:hAnsi="Times New Roman" w:cs="Times New Roman"/>
          <w:sz w:val="26"/>
          <w:szCs w:val="26"/>
        </w:rPr>
        <w:t>vadību</w:t>
      </w:r>
      <w:r w:rsidR="007C5D52" w:rsidRPr="00D35E59">
        <w:rPr>
          <w:rFonts w:ascii="Times New Roman" w:hAnsi="Times New Roman" w:cs="Times New Roman"/>
          <w:sz w:val="26"/>
          <w:szCs w:val="26"/>
        </w:rPr>
        <w:t xml:space="preserve">, atbalsta personāla pārstāvi, pieaicinot </w:t>
      </w:r>
      <w:r w:rsidR="00DB2747" w:rsidRPr="00D35E59">
        <w:rPr>
          <w:rFonts w:ascii="Times New Roman" w:hAnsi="Times New Roman" w:cs="Times New Roman"/>
          <w:sz w:val="26"/>
          <w:szCs w:val="26"/>
        </w:rPr>
        <w:t xml:space="preserve">skolēna </w:t>
      </w:r>
      <w:r w:rsidR="007C5D52" w:rsidRPr="00D35E59">
        <w:rPr>
          <w:rFonts w:ascii="Times New Roman" w:hAnsi="Times New Roman" w:cs="Times New Roman"/>
          <w:sz w:val="26"/>
          <w:szCs w:val="26"/>
        </w:rPr>
        <w:t xml:space="preserve">vecākus. Ja vecāki nepiedalās individuālajās pārrunās, tad skolēna vecākus par </w:t>
      </w:r>
      <w:r w:rsidR="00A24E7D" w:rsidRPr="00D35E59">
        <w:rPr>
          <w:rFonts w:ascii="Times New Roman" w:hAnsi="Times New Roman" w:cs="Times New Roman"/>
          <w:sz w:val="26"/>
          <w:szCs w:val="26"/>
        </w:rPr>
        <w:t>sarunas norisi un plānotajiem pasākumiem</w:t>
      </w:r>
      <w:r w:rsidR="007C5D52" w:rsidRPr="00D35E59">
        <w:rPr>
          <w:rFonts w:ascii="Times New Roman" w:hAnsi="Times New Roman" w:cs="Times New Roman"/>
          <w:sz w:val="26"/>
          <w:szCs w:val="26"/>
        </w:rPr>
        <w:t xml:space="preserve"> informē rakstiski.</w:t>
      </w:r>
    </w:p>
    <w:p w:rsidR="00A24E7D" w:rsidRPr="00D35E59" w:rsidRDefault="00A24E7D" w:rsidP="00A24E7D">
      <w:pPr>
        <w:pStyle w:val="ListParagraph"/>
        <w:spacing w:after="200" w:line="240" w:lineRule="auto"/>
        <w:ind w:left="0" w:firstLine="720"/>
        <w:jc w:val="both"/>
        <w:rPr>
          <w:rFonts w:ascii="Times New Roman" w:hAnsi="Times New Roman" w:cs="Times New Roman"/>
          <w:sz w:val="26"/>
          <w:szCs w:val="26"/>
        </w:rPr>
      </w:pPr>
    </w:p>
    <w:p w:rsidR="00A4438C" w:rsidRPr="00D35E59" w:rsidRDefault="001E00E1" w:rsidP="000373E1">
      <w:pPr>
        <w:pStyle w:val="ListParagraph"/>
        <w:spacing w:after="240" w:line="240" w:lineRule="auto"/>
        <w:ind w:left="0" w:firstLine="720"/>
        <w:jc w:val="both"/>
        <w:rPr>
          <w:rFonts w:ascii="Times New Roman" w:hAnsi="Times New Roman" w:cs="Times New Roman"/>
          <w:sz w:val="26"/>
          <w:szCs w:val="26"/>
        </w:rPr>
      </w:pPr>
      <w:r w:rsidRPr="00D35E59">
        <w:rPr>
          <w:rFonts w:ascii="Times New Roman" w:hAnsi="Times New Roman" w:cs="Times New Roman"/>
          <w:sz w:val="26"/>
          <w:szCs w:val="26"/>
        </w:rPr>
        <w:t>3</w:t>
      </w:r>
      <w:r w:rsidR="00661DC6">
        <w:rPr>
          <w:rFonts w:ascii="Times New Roman" w:hAnsi="Times New Roman" w:cs="Times New Roman"/>
          <w:sz w:val="26"/>
          <w:szCs w:val="26"/>
        </w:rPr>
        <w:t>9</w:t>
      </w:r>
      <w:r w:rsidR="00803A3B" w:rsidRPr="00D35E59">
        <w:rPr>
          <w:rFonts w:ascii="Times New Roman" w:hAnsi="Times New Roman" w:cs="Times New Roman"/>
          <w:sz w:val="26"/>
          <w:szCs w:val="26"/>
        </w:rPr>
        <w:t xml:space="preserve">. </w:t>
      </w:r>
      <w:r w:rsidR="00501BE3" w:rsidRPr="00D35E59">
        <w:rPr>
          <w:rFonts w:ascii="Times New Roman" w:hAnsi="Times New Roman" w:cs="Times New Roman"/>
          <w:sz w:val="26"/>
          <w:szCs w:val="26"/>
        </w:rPr>
        <w:t>Gada vērtējuma pārskatīšana</w:t>
      </w:r>
      <w:r w:rsidR="00DB439D" w:rsidRPr="00D35E59">
        <w:rPr>
          <w:rFonts w:ascii="Times New Roman" w:hAnsi="Times New Roman" w:cs="Times New Roman"/>
          <w:sz w:val="26"/>
          <w:szCs w:val="26"/>
        </w:rPr>
        <w:t xml:space="preserve"> notiek atbilstoši ārējo normatīvo </w:t>
      </w:r>
      <w:r w:rsidR="00DB2747" w:rsidRPr="00D35E59">
        <w:rPr>
          <w:rFonts w:ascii="Times New Roman" w:hAnsi="Times New Roman" w:cs="Times New Roman"/>
          <w:sz w:val="26"/>
          <w:szCs w:val="26"/>
        </w:rPr>
        <w:t>aktu</w:t>
      </w:r>
      <w:r w:rsidR="00DB439D" w:rsidRPr="00D35E59">
        <w:rPr>
          <w:rFonts w:ascii="Times New Roman" w:hAnsi="Times New Roman" w:cs="Times New Roman"/>
          <w:sz w:val="26"/>
          <w:szCs w:val="26"/>
        </w:rPr>
        <w:t xml:space="preserve"> prasībām</w:t>
      </w:r>
      <w:r w:rsidR="00E932E1" w:rsidRPr="00D35E59">
        <w:rPr>
          <w:rFonts w:ascii="Times New Roman" w:hAnsi="Times New Roman" w:cs="Times New Roman"/>
          <w:sz w:val="26"/>
          <w:szCs w:val="26"/>
        </w:rPr>
        <w:t>.</w:t>
      </w:r>
    </w:p>
    <w:p w:rsidR="00F01C02" w:rsidRPr="00D35E59" w:rsidRDefault="007C5D52" w:rsidP="00803A3B">
      <w:pPr>
        <w:jc w:val="center"/>
        <w:rPr>
          <w:rFonts w:ascii="Times New Roman" w:hAnsi="Times New Roman" w:cs="Times New Roman"/>
          <w:b/>
          <w:sz w:val="26"/>
          <w:szCs w:val="26"/>
        </w:rPr>
      </w:pPr>
      <w:r w:rsidRPr="00D35E59">
        <w:rPr>
          <w:rFonts w:ascii="Times New Roman" w:hAnsi="Times New Roman" w:cs="Times New Roman"/>
          <w:b/>
          <w:sz w:val="26"/>
          <w:szCs w:val="26"/>
        </w:rPr>
        <w:t>VI</w:t>
      </w:r>
      <w:r w:rsidR="000373E1" w:rsidRPr="00D35E59">
        <w:rPr>
          <w:rFonts w:ascii="Times New Roman" w:hAnsi="Times New Roman" w:cs="Times New Roman"/>
          <w:b/>
          <w:sz w:val="26"/>
          <w:szCs w:val="26"/>
        </w:rPr>
        <w:t>.</w:t>
      </w:r>
      <w:r w:rsidRPr="00D35E59">
        <w:rPr>
          <w:rFonts w:ascii="Times New Roman" w:hAnsi="Times New Roman" w:cs="Times New Roman"/>
          <w:b/>
          <w:sz w:val="26"/>
          <w:szCs w:val="26"/>
        </w:rPr>
        <w:t xml:space="preserve"> </w:t>
      </w:r>
      <w:r w:rsidR="00501BE3" w:rsidRPr="00D35E59">
        <w:rPr>
          <w:rFonts w:ascii="Times New Roman" w:hAnsi="Times New Roman" w:cs="Times New Roman"/>
          <w:b/>
          <w:sz w:val="26"/>
          <w:szCs w:val="26"/>
        </w:rPr>
        <w:t>Noslēguma jautājum</w:t>
      </w:r>
      <w:r w:rsidR="0022787B">
        <w:rPr>
          <w:rFonts w:ascii="Times New Roman" w:hAnsi="Times New Roman" w:cs="Times New Roman"/>
          <w:b/>
          <w:sz w:val="26"/>
          <w:szCs w:val="26"/>
        </w:rPr>
        <w:t>i</w:t>
      </w:r>
    </w:p>
    <w:p w:rsidR="00E27DDD" w:rsidRDefault="00661DC6" w:rsidP="00135BD9">
      <w:pPr>
        <w:spacing w:after="0" w:line="240" w:lineRule="auto"/>
        <w:ind w:firstLine="720"/>
        <w:jc w:val="both"/>
        <w:rPr>
          <w:rFonts w:ascii="Times New Roman" w:hAnsi="Times New Roman" w:cs="Times New Roman"/>
          <w:sz w:val="26"/>
          <w:szCs w:val="26"/>
          <w:highlight w:val="yellow"/>
        </w:rPr>
      </w:pPr>
      <w:r>
        <w:rPr>
          <w:rFonts w:ascii="Times New Roman" w:hAnsi="Times New Roman" w:cs="Times New Roman"/>
          <w:sz w:val="26"/>
          <w:szCs w:val="26"/>
        </w:rPr>
        <w:t>40</w:t>
      </w:r>
      <w:r w:rsidR="00135BD9" w:rsidRPr="00D35E59">
        <w:rPr>
          <w:rFonts w:ascii="Times New Roman" w:hAnsi="Times New Roman" w:cs="Times New Roman"/>
          <w:sz w:val="26"/>
          <w:szCs w:val="26"/>
        </w:rPr>
        <w:t xml:space="preserve">. </w:t>
      </w:r>
      <w:r w:rsidR="00E27DDD">
        <w:rPr>
          <w:rFonts w:ascii="Times New Roman" w:hAnsi="Times New Roman" w:cs="Times New Roman"/>
          <w:sz w:val="26"/>
          <w:szCs w:val="26"/>
        </w:rPr>
        <w:t xml:space="preserve">Iekšējie noteikumi stājas spēkā </w:t>
      </w:r>
      <w:r w:rsidR="00E27DDD" w:rsidRPr="00661DC6">
        <w:rPr>
          <w:rFonts w:ascii="Times New Roman" w:hAnsi="Times New Roman" w:cs="Times New Roman"/>
          <w:sz w:val="26"/>
          <w:szCs w:val="26"/>
        </w:rPr>
        <w:t>20</w:t>
      </w:r>
      <w:r w:rsidR="00DB63BE" w:rsidRPr="00661DC6">
        <w:rPr>
          <w:rFonts w:ascii="Times New Roman" w:hAnsi="Times New Roman" w:cs="Times New Roman"/>
          <w:sz w:val="26"/>
          <w:szCs w:val="26"/>
        </w:rPr>
        <w:t>20</w:t>
      </w:r>
      <w:r w:rsidR="00E27DDD" w:rsidRPr="00661DC6">
        <w:rPr>
          <w:rFonts w:ascii="Times New Roman" w:hAnsi="Times New Roman" w:cs="Times New Roman"/>
          <w:sz w:val="26"/>
          <w:szCs w:val="26"/>
        </w:rPr>
        <w:t>.gada 1.septembrī.</w:t>
      </w:r>
    </w:p>
    <w:p w:rsidR="00661DC6" w:rsidRDefault="00661DC6" w:rsidP="00135BD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41. 2020/2021. mācību gadā šie noteikumi piemērojami 1., 4., 7. klasē.</w:t>
      </w:r>
    </w:p>
    <w:p w:rsidR="00661DC6" w:rsidRDefault="00661DC6" w:rsidP="00135BD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42.</w:t>
      </w:r>
      <w:r w:rsidRPr="00661DC6">
        <w:rPr>
          <w:rFonts w:ascii="Times New Roman" w:hAnsi="Times New Roman" w:cs="Times New Roman"/>
          <w:sz w:val="26"/>
          <w:szCs w:val="26"/>
        </w:rPr>
        <w:t xml:space="preserve"> </w:t>
      </w:r>
      <w:r>
        <w:rPr>
          <w:rFonts w:ascii="Times New Roman" w:hAnsi="Times New Roman" w:cs="Times New Roman"/>
          <w:sz w:val="26"/>
          <w:szCs w:val="26"/>
        </w:rPr>
        <w:t>2021/2022. mācību gadā šie noteikumi piemērojami 1.,2., 4.,5.,7.,8. klasē.</w:t>
      </w:r>
    </w:p>
    <w:p w:rsidR="00661DC6" w:rsidRDefault="00661DC6" w:rsidP="00135BD9">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43. No 2022. gada 1. septembra noteikumi spēkā 1. – 9. klasē.</w:t>
      </w:r>
    </w:p>
    <w:p w:rsidR="00501BE3" w:rsidRDefault="00661DC6" w:rsidP="00135BD9">
      <w:pPr>
        <w:spacing w:after="0" w:line="240" w:lineRule="auto"/>
        <w:ind w:firstLine="720"/>
        <w:jc w:val="both"/>
        <w:rPr>
          <w:rFonts w:ascii="Times New Roman" w:hAnsi="Times New Roman" w:cs="Times New Roman"/>
          <w:sz w:val="26"/>
          <w:szCs w:val="26"/>
        </w:rPr>
      </w:pPr>
      <w:r w:rsidRPr="00E91D68">
        <w:rPr>
          <w:rFonts w:ascii="Times New Roman" w:hAnsi="Times New Roman" w:cs="Times New Roman"/>
          <w:sz w:val="26"/>
          <w:szCs w:val="26"/>
        </w:rPr>
        <w:t>4</w:t>
      </w:r>
      <w:r w:rsidR="004A7398" w:rsidRPr="00E91D68">
        <w:rPr>
          <w:rFonts w:ascii="Times New Roman" w:hAnsi="Times New Roman" w:cs="Times New Roman"/>
          <w:sz w:val="26"/>
          <w:szCs w:val="26"/>
        </w:rPr>
        <w:t>4</w:t>
      </w:r>
      <w:r w:rsidR="00E27DDD" w:rsidRPr="00E91D68">
        <w:rPr>
          <w:rFonts w:ascii="Times New Roman" w:hAnsi="Times New Roman" w:cs="Times New Roman"/>
          <w:sz w:val="26"/>
          <w:szCs w:val="26"/>
        </w:rPr>
        <w:t xml:space="preserve">. </w:t>
      </w:r>
      <w:r w:rsidR="00D35E59" w:rsidRPr="00E91D68">
        <w:rPr>
          <w:rFonts w:ascii="Times New Roman" w:hAnsi="Times New Roman" w:cs="Times New Roman"/>
          <w:sz w:val="26"/>
          <w:szCs w:val="26"/>
        </w:rPr>
        <w:t>Atzīt par spēku zaudējuš</w:t>
      </w:r>
      <w:r w:rsidR="004A7398" w:rsidRPr="00E91D68">
        <w:rPr>
          <w:rFonts w:ascii="Times New Roman" w:hAnsi="Times New Roman" w:cs="Times New Roman"/>
          <w:sz w:val="26"/>
          <w:szCs w:val="26"/>
        </w:rPr>
        <w:t>us</w:t>
      </w:r>
      <w:r w:rsidR="00135BD9" w:rsidRPr="00E91D68">
        <w:rPr>
          <w:rFonts w:ascii="Times New Roman" w:hAnsi="Times New Roman" w:cs="Times New Roman"/>
          <w:sz w:val="26"/>
          <w:szCs w:val="26"/>
        </w:rPr>
        <w:t xml:space="preserve"> </w:t>
      </w:r>
      <w:r w:rsidR="00D35E59" w:rsidRPr="00E91D68">
        <w:rPr>
          <w:rFonts w:ascii="Times New Roman" w:hAnsi="Times New Roman" w:cs="Times New Roman"/>
          <w:sz w:val="26"/>
          <w:szCs w:val="26"/>
        </w:rPr>
        <w:t>Skolas</w:t>
      </w:r>
      <w:r w:rsidR="007F2AD3" w:rsidRPr="00E91D68">
        <w:rPr>
          <w:rFonts w:ascii="Times New Roman" w:hAnsi="Times New Roman" w:cs="Times New Roman"/>
          <w:sz w:val="26"/>
          <w:szCs w:val="26"/>
        </w:rPr>
        <w:t xml:space="preserve"> </w:t>
      </w:r>
      <w:r w:rsidR="00135BD9" w:rsidRPr="00E91D68">
        <w:rPr>
          <w:rFonts w:ascii="Times New Roman" w:hAnsi="Times New Roman" w:cs="Times New Roman"/>
          <w:sz w:val="26"/>
          <w:szCs w:val="26"/>
        </w:rPr>
        <w:t>20</w:t>
      </w:r>
      <w:r w:rsidR="0084782F">
        <w:rPr>
          <w:rFonts w:ascii="Times New Roman" w:hAnsi="Times New Roman" w:cs="Times New Roman"/>
          <w:sz w:val="26"/>
          <w:szCs w:val="26"/>
        </w:rPr>
        <w:t>19</w:t>
      </w:r>
      <w:r w:rsidR="00673B55">
        <w:rPr>
          <w:rFonts w:ascii="Times New Roman" w:hAnsi="Times New Roman" w:cs="Times New Roman"/>
          <w:sz w:val="26"/>
          <w:szCs w:val="26"/>
        </w:rPr>
        <w:t>.</w:t>
      </w:r>
      <w:r w:rsidR="00135BD9" w:rsidRPr="00E91D68">
        <w:rPr>
          <w:rFonts w:ascii="Times New Roman" w:hAnsi="Times New Roman" w:cs="Times New Roman"/>
          <w:sz w:val="26"/>
          <w:szCs w:val="26"/>
        </w:rPr>
        <w:t xml:space="preserve">gada </w:t>
      </w:r>
      <w:r w:rsidR="0084782F">
        <w:rPr>
          <w:rFonts w:ascii="Times New Roman" w:hAnsi="Times New Roman" w:cs="Times New Roman"/>
          <w:sz w:val="26"/>
          <w:szCs w:val="26"/>
        </w:rPr>
        <w:t>30</w:t>
      </w:r>
      <w:r w:rsidR="00D35E59" w:rsidRPr="00E91D68">
        <w:rPr>
          <w:rFonts w:ascii="Times New Roman" w:hAnsi="Times New Roman" w:cs="Times New Roman"/>
          <w:sz w:val="26"/>
          <w:szCs w:val="26"/>
        </w:rPr>
        <w:t>.</w:t>
      </w:r>
      <w:r w:rsidR="0084782F">
        <w:rPr>
          <w:rFonts w:ascii="Times New Roman" w:hAnsi="Times New Roman" w:cs="Times New Roman"/>
          <w:sz w:val="26"/>
          <w:szCs w:val="26"/>
        </w:rPr>
        <w:t>august</w:t>
      </w:r>
      <w:r w:rsidR="00777759" w:rsidRPr="00E91D68">
        <w:rPr>
          <w:rFonts w:ascii="Times New Roman" w:hAnsi="Times New Roman" w:cs="Times New Roman"/>
          <w:sz w:val="26"/>
          <w:szCs w:val="26"/>
        </w:rPr>
        <w:t>a</w:t>
      </w:r>
      <w:r w:rsidR="00135BD9" w:rsidRPr="00E91D68">
        <w:rPr>
          <w:rFonts w:ascii="Times New Roman" w:hAnsi="Times New Roman" w:cs="Times New Roman"/>
          <w:sz w:val="26"/>
          <w:szCs w:val="26"/>
        </w:rPr>
        <w:t xml:space="preserve"> iekšēj</w:t>
      </w:r>
      <w:r w:rsidR="00D35E59" w:rsidRPr="00E91D68">
        <w:rPr>
          <w:rFonts w:ascii="Times New Roman" w:hAnsi="Times New Roman" w:cs="Times New Roman"/>
          <w:sz w:val="26"/>
          <w:szCs w:val="26"/>
        </w:rPr>
        <w:t xml:space="preserve">os </w:t>
      </w:r>
      <w:r w:rsidR="00135BD9" w:rsidRPr="00E91D68">
        <w:rPr>
          <w:rFonts w:ascii="Times New Roman" w:hAnsi="Times New Roman" w:cs="Times New Roman"/>
          <w:sz w:val="26"/>
          <w:szCs w:val="26"/>
        </w:rPr>
        <w:t>noteikum</w:t>
      </w:r>
      <w:r w:rsidR="00D35E59" w:rsidRPr="00E91D68">
        <w:rPr>
          <w:rFonts w:ascii="Times New Roman" w:hAnsi="Times New Roman" w:cs="Times New Roman"/>
          <w:sz w:val="26"/>
          <w:szCs w:val="26"/>
        </w:rPr>
        <w:t>u</w:t>
      </w:r>
      <w:r w:rsidR="007D1B23" w:rsidRPr="00E91D68">
        <w:rPr>
          <w:rFonts w:ascii="Times New Roman" w:hAnsi="Times New Roman" w:cs="Times New Roman"/>
          <w:sz w:val="26"/>
          <w:szCs w:val="26"/>
        </w:rPr>
        <w:t>s</w:t>
      </w:r>
      <w:r w:rsidR="00D35E59" w:rsidRPr="00E91D68">
        <w:rPr>
          <w:rFonts w:ascii="Times New Roman" w:hAnsi="Times New Roman" w:cs="Times New Roman"/>
          <w:sz w:val="26"/>
          <w:szCs w:val="26"/>
        </w:rPr>
        <w:t xml:space="preserve"> </w:t>
      </w:r>
      <w:r w:rsidR="00135BD9" w:rsidRPr="00E91D68">
        <w:rPr>
          <w:rFonts w:ascii="Times New Roman" w:hAnsi="Times New Roman" w:cs="Times New Roman"/>
          <w:sz w:val="26"/>
          <w:szCs w:val="26"/>
        </w:rPr>
        <w:t>Nr.</w:t>
      </w:r>
      <w:r w:rsidR="00815161" w:rsidRPr="00E91D68">
        <w:rPr>
          <w:rFonts w:ascii="Times New Roman" w:hAnsi="Times New Roman" w:cs="Times New Roman"/>
          <w:sz w:val="26"/>
          <w:szCs w:val="26"/>
        </w:rPr>
        <w:t>VSNB-</w:t>
      </w:r>
      <w:r w:rsidR="0084782F">
        <w:rPr>
          <w:rFonts w:ascii="Times New Roman" w:hAnsi="Times New Roman" w:cs="Times New Roman"/>
          <w:sz w:val="26"/>
          <w:szCs w:val="26"/>
        </w:rPr>
        <w:t>19-1</w:t>
      </w:r>
      <w:r w:rsidR="00777759" w:rsidRPr="00E91D68">
        <w:rPr>
          <w:rFonts w:ascii="Times New Roman" w:hAnsi="Times New Roman" w:cs="Times New Roman"/>
          <w:sz w:val="26"/>
          <w:szCs w:val="26"/>
        </w:rPr>
        <w:t>-nts</w:t>
      </w:r>
      <w:r w:rsidR="0022787B" w:rsidRPr="00E91D68">
        <w:rPr>
          <w:rFonts w:ascii="Times New Roman" w:hAnsi="Times New Roman" w:cs="Times New Roman"/>
          <w:sz w:val="26"/>
          <w:szCs w:val="26"/>
        </w:rPr>
        <w:t xml:space="preserve"> </w:t>
      </w:r>
      <w:r w:rsidR="00D95E05" w:rsidRPr="00E91D68">
        <w:rPr>
          <w:rFonts w:ascii="Times New Roman" w:hAnsi="Times New Roman" w:cs="Times New Roman"/>
          <w:sz w:val="26"/>
          <w:szCs w:val="26"/>
        </w:rPr>
        <w:t>“</w:t>
      </w:r>
      <w:r w:rsidR="00777759" w:rsidRPr="00E91D68">
        <w:rPr>
          <w:rFonts w:ascii="Times New Roman" w:hAnsi="Times New Roman" w:cs="Times New Roman"/>
          <w:sz w:val="26"/>
          <w:szCs w:val="26"/>
        </w:rPr>
        <w:t>M</w:t>
      </w:r>
      <w:r w:rsidR="00135BD9" w:rsidRPr="00E91D68">
        <w:rPr>
          <w:rFonts w:ascii="Times New Roman" w:hAnsi="Times New Roman" w:cs="Times New Roman"/>
          <w:sz w:val="26"/>
          <w:szCs w:val="26"/>
        </w:rPr>
        <w:t>ācību sasniegumu vērtēšan</w:t>
      </w:r>
      <w:r w:rsidR="00777759" w:rsidRPr="00E91D68">
        <w:rPr>
          <w:rFonts w:ascii="Times New Roman" w:hAnsi="Times New Roman" w:cs="Times New Roman"/>
          <w:sz w:val="26"/>
          <w:szCs w:val="26"/>
        </w:rPr>
        <w:t>as kārtība</w:t>
      </w:r>
      <w:r w:rsidR="00D35E59" w:rsidRPr="00E91D68">
        <w:rPr>
          <w:rFonts w:ascii="Times New Roman" w:hAnsi="Times New Roman" w:cs="Times New Roman"/>
          <w:sz w:val="26"/>
          <w:szCs w:val="26"/>
        </w:rPr>
        <w:t>”</w:t>
      </w:r>
      <w:r w:rsidR="004A7398" w:rsidRPr="00E91D68">
        <w:rPr>
          <w:rFonts w:ascii="Times New Roman" w:hAnsi="Times New Roman" w:cs="Times New Roman"/>
          <w:sz w:val="26"/>
          <w:szCs w:val="26"/>
        </w:rPr>
        <w:t xml:space="preserve"> no 202</w:t>
      </w:r>
      <w:r w:rsidR="00597376">
        <w:rPr>
          <w:rFonts w:ascii="Times New Roman" w:hAnsi="Times New Roman" w:cs="Times New Roman"/>
          <w:sz w:val="26"/>
          <w:szCs w:val="26"/>
        </w:rPr>
        <w:t>3</w:t>
      </w:r>
      <w:r w:rsidR="004A7398" w:rsidRPr="00E91D68">
        <w:rPr>
          <w:rFonts w:ascii="Times New Roman" w:hAnsi="Times New Roman" w:cs="Times New Roman"/>
          <w:sz w:val="26"/>
          <w:szCs w:val="26"/>
        </w:rPr>
        <w:t>. gada 1. septembra.</w:t>
      </w:r>
    </w:p>
    <w:p w:rsidR="00FF2C98" w:rsidRPr="00E91D68" w:rsidRDefault="00FF2C98" w:rsidP="00135BD9">
      <w:pPr>
        <w:spacing w:after="0" w:line="240" w:lineRule="auto"/>
        <w:ind w:firstLine="720"/>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9"/>
        <w:gridCol w:w="1915"/>
      </w:tblGrid>
      <w:tr w:rsidR="00FF2C98" w:rsidTr="00FF2C98">
        <w:tc>
          <w:tcPr>
            <w:tcW w:w="7439" w:type="dxa"/>
          </w:tcPr>
          <w:p w:rsidR="00FF2C98" w:rsidRDefault="00FF2C98" w:rsidP="00F37754">
            <w:pPr>
              <w:jc w:val="both"/>
              <w:rPr>
                <w:rFonts w:ascii="Times New Roman" w:hAnsi="Times New Roman" w:cs="Times New Roman"/>
                <w:sz w:val="26"/>
                <w:szCs w:val="26"/>
              </w:rPr>
            </w:pPr>
            <w:r w:rsidRPr="00D35E59">
              <w:rPr>
                <w:rFonts w:ascii="Times New Roman" w:hAnsi="Times New Roman" w:cs="Times New Roman"/>
                <w:sz w:val="26"/>
                <w:szCs w:val="26"/>
              </w:rPr>
              <w:t>Direktors</w:t>
            </w:r>
          </w:p>
        </w:tc>
        <w:tc>
          <w:tcPr>
            <w:tcW w:w="1915" w:type="dxa"/>
          </w:tcPr>
          <w:p w:rsidR="00FF2C98" w:rsidRDefault="00FF2C98" w:rsidP="00FF2C98">
            <w:pPr>
              <w:rPr>
                <w:rFonts w:ascii="Times New Roman" w:hAnsi="Times New Roman" w:cs="Times New Roman"/>
                <w:sz w:val="26"/>
                <w:szCs w:val="26"/>
              </w:rPr>
            </w:pPr>
            <w:r>
              <w:rPr>
                <w:rFonts w:ascii="Times New Roman" w:hAnsi="Times New Roman" w:cs="Times New Roman"/>
                <w:sz w:val="26"/>
                <w:szCs w:val="26"/>
              </w:rPr>
              <w:t xml:space="preserve">   K. Pauniņa</w:t>
            </w:r>
          </w:p>
        </w:tc>
      </w:tr>
      <w:tr w:rsidR="00A16A00" w:rsidTr="00FF2C98">
        <w:tc>
          <w:tcPr>
            <w:tcW w:w="7439" w:type="dxa"/>
          </w:tcPr>
          <w:p w:rsidR="00A16A00" w:rsidRDefault="00FF2C98" w:rsidP="00135BD9">
            <w:pPr>
              <w:jc w:val="both"/>
              <w:rPr>
                <w:rFonts w:ascii="Times New Roman" w:hAnsi="Times New Roman" w:cs="Times New Roman"/>
                <w:sz w:val="26"/>
                <w:szCs w:val="26"/>
              </w:rPr>
            </w:pPr>
            <w:r>
              <w:rPr>
                <w:rFonts w:ascii="Times New Roman" w:hAnsi="Times New Roman" w:cs="Times New Roman"/>
                <w:sz w:val="26"/>
                <w:szCs w:val="26"/>
              </w:rPr>
              <w:t xml:space="preserve">Direktora </w:t>
            </w:r>
            <w:proofErr w:type="spellStart"/>
            <w:r>
              <w:rPr>
                <w:rFonts w:ascii="Times New Roman" w:hAnsi="Times New Roman" w:cs="Times New Roman"/>
                <w:sz w:val="26"/>
                <w:szCs w:val="26"/>
              </w:rPr>
              <w:t>p.i</w:t>
            </w:r>
            <w:proofErr w:type="spellEnd"/>
            <w:r>
              <w:rPr>
                <w:rFonts w:ascii="Times New Roman" w:hAnsi="Times New Roman" w:cs="Times New Roman"/>
                <w:sz w:val="26"/>
                <w:szCs w:val="26"/>
              </w:rPr>
              <w:t>.</w:t>
            </w:r>
          </w:p>
        </w:tc>
        <w:tc>
          <w:tcPr>
            <w:tcW w:w="1915" w:type="dxa"/>
          </w:tcPr>
          <w:p w:rsidR="00A16A00" w:rsidRDefault="00FF2C98" w:rsidP="00FF2C98">
            <w:pPr>
              <w:jc w:val="center"/>
              <w:rPr>
                <w:rFonts w:ascii="Times New Roman" w:hAnsi="Times New Roman" w:cs="Times New Roman"/>
                <w:sz w:val="26"/>
                <w:szCs w:val="26"/>
              </w:rPr>
            </w:pPr>
            <w:r>
              <w:rPr>
                <w:rFonts w:ascii="Times New Roman" w:hAnsi="Times New Roman" w:cs="Times New Roman"/>
                <w:sz w:val="26"/>
                <w:szCs w:val="26"/>
              </w:rPr>
              <w:t>R. Nazarov</w:t>
            </w:r>
            <w:r w:rsidR="002A16AB">
              <w:rPr>
                <w:rFonts w:ascii="Times New Roman" w:hAnsi="Times New Roman" w:cs="Times New Roman"/>
                <w:sz w:val="26"/>
                <w:szCs w:val="26"/>
              </w:rPr>
              <w:t>a</w:t>
            </w:r>
          </w:p>
        </w:tc>
      </w:tr>
      <w:tr w:rsidR="00FF2C98" w:rsidTr="00FF2C98">
        <w:tc>
          <w:tcPr>
            <w:tcW w:w="7439" w:type="dxa"/>
          </w:tcPr>
          <w:tbl>
            <w:tblPr>
              <w:tblStyle w:val="TableGrid"/>
              <w:tblW w:w="7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3532"/>
            </w:tblGrid>
            <w:tr w:rsidR="00FF2C98" w:rsidTr="00FF2C98">
              <w:trPr>
                <w:trHeight w:val="703"/>
              </w:trPr>
              <w:tc>
                <w:tcPr>
                  <w:tcW w:w="3691" w:type="dxa"/>
                </w:tcPr>
                <w:p w:rsidR="00FF2C98" w:rsidRDefault="00FF2C98" w:rsidP="00FF2C98">
                  <w:pPr>
                    <w:jc w:val="both"/>
                    <w:rPr>
                      <w:rFonts w:ascii="Times New Roman" w:hAnsi="Times New Roman" w:cs="Times New Roman"/>
                      <w:sz w:val="26"/>
                      <w:szCs w:val="26"/>
                    </w:rPr>
                  </w:pPr>
                </w:p>
              </w:tc>
              <w:tc>
                <w:tcPr>
                  <w:tcW w:w="3532" w:type="dxa"/>
                </w:tcPr>
                <w:p w:rsidR="00FF2C98" w:rsidRDefault="00FF2C98" w:rsidP="00FF2C98">
                  <w:pPr>
                    <w:jc w:val="right"/>
                    <w:rPr>
                      <w:rFonts w:ascii="Times New Roman" w:hAnsi="Times New Roman" w:cs="Times New Roman"/>
                      <w:sz w:val="26"/>
                      <w:szCs w:val="26"/>
                    </w:rPr>
                  </w:pPr>
                </w:p>
              </w:tc>
            </w:tr>
          </w:tbl>
          <w:p w:rsidR="00FF2C98" w:rsidRPr="00D35E59" w:rsidRDefault="00FF2C98" w:rsidP="00135BD9">
            <w:pPr>
              <w:jc w:val="both"/>
              <w:rPr>
                <w:rFonts w:ascii="Times New Roman" w:hAnsi="Times New Roman" w:cs="Times New Roman"/>
                <w:sz w:val="26"/>
                <w:szCs w:val="26"/>
              </w:rPr>
            </w:pPr>
          </w:p>
        </w:tc>
        <w:tc>
          <w:tcPr>
            <w:tcW w:w="1915" w:type="dxa"/>
          </w:tcPr>
          <w:p w:rsidR="00FF2C98" w:rsidRDefault="00FF2C98" w:rsidP="00A16A00">
            <w:pPr>
              <w:jc w:val="right"/>
              <w:rPr>
                <w:rFonts w:ascii="Times New Roman" w:hAnsi="Times New Roman" w:cs="Times New Roman"/>
                <w:sz w:val="26"/>
                <w:szCs w:val="26"/>
              </w:rPr>
            </w:pPr>
          </w:p>
        </w:tc>
      </w:tr>
    </w:tbl>
    <w:p w:rsidR="00E932E1" w:rsidRDefault="00E932E1" w:rsidP="00285DC6">
      <w:pPr>
        <w:rPr>
          <w:rFonts w:ascii="Times New Roman" w:hAnsi="Times New Roman" w:cs="Times New Roman"/>
          <w:sz w:val="26"/>
          <w:szCs w:val="26"/>
        </w:rPr>
      </w:pPr>
    </w:p>
    <w:p w:rsidR="001D6DF1" w:rsidRDefault="00A72DB8" w:rsidP="00C858B0">
      <w:pPr>
        <w:spacing w:after="0"/>
        <w:rPr>
          <w:rFonts w:ascii="Times New Roman" w:hAnsi="Times New Roman" w:cs="Times New Roman"/>
          <w:sz w:val="26"/>
          <w:szCs w:val="26"/>
        </w:rPr>
      </w:pPr>
      <w:r>
        <w:rPr>
          <w:rFonts w:ascii="Times New Roman" w:hAnsi="Times New Roman" w:cs="Times New Roman"/>
          <w:sz w:val="26"/>
          <w:szCs w:val="26"/>
        </w:rPr>
        <w:t>Smuļkēviča</w:t>
      </w:r>
      <w:r w:rsidR="00A16A00">
        <w:rPr>
          <w:rFonts w:ascii="Times New Roman" w:hAnsi="Times New Roman" w:cs="Times New Roman"/>
          <w:sz w:val="26"/>
          <w:szCs w:val="26"/>
        </w:rPr>
        <w:t xml:space="preserve"> 67181</w:t>
      </w:r>
      <w:r w:rsidR="00C858B0">
        <w:rPr>
          <w:rFonts w:ascii="Times New Roman" w:hAnsi="Times New Roman" w:cs="Times New Roman"/>
          <w:sz w:val="26"/>
          <w:szCs w:val="26"/>
        </w:rPr>
        <w:t>913</w:t>
      </w:r>
    </w:p>
    <w:p w:rsidR="00DB63BE" w:rsidRDefault="00DB63BE" w:rsidP="00C858B0">
      <w:pPr>
        <w:spacing w:after="0"/>
        <w:rPr>
          <w:rFonts w:ascii="Times New Roman" w:hAnsi="Times New Roman" w:cs="Times New Roman"/>
          <w:sz w:val="26"/>
          <w:szCs w:val="26"/>
        </w:rPr>
      </w:pPr>
    </w:p>
    <w:p w:rsidR="00DB63BE" w:rsidRDefault="00DB63BE" w:rsidP="00C858B0">
      <w:pPr>
        <w:spacing w:after="0"/>
        <w:rPr>
          <w:rFonts w:ascii="Times New Roman" w:hAnsi="Times New Roman" w:cs="Times New Roman"/>
          <w:sz w:val="26"/>
          <w:szCs w:val="26"/>
        </w:rPr>
      </w:pPr>
    </w:p>
    <w:p w:rsidR="00EE2E84" w:rsidRDefault="00EE2E8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DB63BE" w:rsidRPr="00BE4CF4" w:rsidRDefault="00DB63BE" w:rsidP="00DB63BE">
      <w:pPr>
        <w:jc w:val="right"/>
        <w:rPr>
          <w:rFonts w:ascii="Times New Roman" w:hAnsi="Times New Roman" w:cs="Times New Roman"/>
          <w:b/>
          <w:color w:val="000000" w:themeColor="text1"/>
          <w:sz w:val="28"/>
          <w:szCs w:val="28"/>
        </w:rPr>
      </w:pPr>
      <w:r w:rsidRPr="00BE4CF4">
        <w:rPr>
          <w:rFonts w:ascii="Times New Roman" w:hAnsi="Times New Roman" w:cs="Times New Roman"/>
          <w:b/>
          <w:color w:val="000000" w:themeColor="text1"/>
          <w:sz w:val="28"/>
          <w:szCs w:val="28"/>
        </w:rPr>
        <w:lastRenderedPageBreak/>
        <w:t>Pielikums Nr.1</w:t>
      </w:r>
    </w:p>
    <w:p w:rsidR="00DB63BE" w:rsidRPr="00BE4CF4" w:rsidRDefault="00DB63BE" w:rsidP="001C5EF4">
      <w:pPr>
        <w:shd w:val="clear" w:color="auto" w:fill="FFFFFF"/>
        <w:spacing w:after="0" w:line="240" w:lineRule="auto"/>
        <w:jc w:val="center"/>
        <w:rPr>
          <w:rFonts w:ascii="Times New Roman" w:eastAsia="Times New Roman" w:hAnsi="Times New Roman" w:cs="Times New Roman"/>
          <w:b/>
          <w:bCs/>
          <w:color w:val="000000" w:themeColor="text1"/>
          <w:sz w:val="26"/>
          <w:szCs w:val="26"/>
          <w:lang w:eastAsia="lv-LV"/>
        </w:rPr>
      </w:pPr>
      <w:r w:rsidRPr="00BE4CF4">
        <w:rPr>
          <w:rFonts w:ascii="Times New Roman" w:eastAsia="Times New Roman" w:hAnsi="Times New Roman" w:cs="Times New Roman"/>
          <w:b/>
          <w:bCs/>
          <w:color w:val="000000" w:themeColor="text1"/>
          <w:sz w:val="26"/>
          <w:szCs w:val="26"/>
          <w:lang w:eastAsia="lv-LV"/>
        </w:rPr>
        <w:t>Skolēna mācību snieguma vērtēšana apguves līmeņos</w:t>
      </w:r>
    </w:p>
    <w:p w:rsidR="001C5EF4" w:rsidRPr="00BE4CF4" w:rsidRDefault="001C5EF4" w:rsidP="001C5EF4">
      <w:pPr>
        <w:shd w:val="clear" w:color="auto" w:fill="FFFFFF"/>
        <w:spacing w:after="0" w:line="240" w:lineRule="auto"/>
        <w:jc w:val="center"/>
        <w:rPr>
          <w:rFonts w:ascii="Times New Roman" w:eastAsia="Times New Roman" w:hAnsi="Times New Roman" w:cs="Times New Roman"/>
          <w:b/>
          <w:bCs/>
          <w:color w:val="000000" w:themeColor="text1"/>
          <w:sz w:val="26"/>
          <w:szCs w:val="26"/>
          <w:lang w:eastAsia="lv-LV"/>
        </w:rPr>
      </w:pPr>
    </w:p>
    <w:p w:rsidR="00DB63BE" w:rsidRPr="00BE4CF4" w:rsidRDefault="00DB63BE" w:rsidP="001C5EF4">
      <w:pPr>
        <w:shd w:val="clear" w:color="auto" w:fill="FFFFFF"/>
        <w:spacing w:after="0" w:line="293" w:lineRule="atLeast"/>
        <w:ind w:firstLine="300"/>
        <w:jc w:val="both"/>
        <w:rPr>
          <w:rFonts w:ascii="Times New Roman" w:eastAsia="Times New Roman" w:hAnsi="Times New Roman" w:cs="Times New Roman"/>
          <w:color w:val="000000" w:themeColor="text1"/>
          <w:sz w:val="26"/>
          <w:szCs w:val="26"/>
          <w:lang w:eastAsia="lv-LV"/>
        </w:rPr>
      </w:pPr>
      <w:bookmarkStart w:id="6" w:name="p1"/>
      <w:bookmarkStart w:id="7" w:name="p-677146"/>
      <w:bookmarkEnd w:id="6"/>
      <w:bookmarkEnd w:id="7"/>
      <w:r w:rsidRPr="00A5328B">
        <w:rPr>
          <w:rFonts w:ascii="Times New Roman" w:eastAsia="Times New Roman" w:hAnsi="Times New Roman" w:cs="Times New Roman"/>
          <w:color w:val="414142"/>
          <w:sz w:val="26"/>
          <w:szCs w:val="26"/>
          <w:lang w:eastAsia="lv-LV"/>
        </w:rPr>
        <w:t xml:space="preserve">1. </w:t>
      </w:r>
      <w:r w:rsidRPr="00BE4CF4">
        <w:rPr>
          <w:rFonts w:ascii="Times New Roman" w:eastAsia="Times New Roman" w:hAnsi="Times New Roman" w:cs="Times New Roman"/>
          <w:color w:val="000000" w:themeColor="text1"/>
          <w:sz w:val="26"/>
          <w:szCs w:val="26"/>
          <w:lang w:eastAsia="lv-LV"/>
        </w:rPr>
        <w:t>Skolēna sniegums atbilstoši plānotajam sasniedzamajam rezultātam tiek vērtēts saskaņā ar šādiem kritērijiem:</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 xml:space="preserve">1.1. demonstrēto zināšanu, izpratnes, </w:t>
      </w:r>
      <w:proofErr w:type="spellStart"/>
      <w:r w:rsidRPr="00BE4CF4">
        <w:rPr>
          <w:rFonts w:ascii="Times New Roman" w:eastAsia="Times New Roman" w:hAnsi="Times New Roman" w:cs="Times New Roman"/>
          <w:color w:val="000000" w:themeColor="text1"/>
          <w:sz w:val="26"/>
          <w:szCs w:val="26"/>
          <w:lang w:eastAsia="lv-LV"/>
        </w:rPr>
        <w:t>pamatprasmju</w:t>
      </w:r>
      <w:proofErr w:type="spellEnd"/>
      <w:r w:rsidRPr="00BE4CF4">
        <w:rPr>
          <w:rFonts w:ascii="Times New Roman" w:eastAsia="Times New Roman" w:hAnsi="Times New Roman" w:cs="Times New Roman"/>
          <w:color w:val="000000" w:themeColor="text1"/>
          <w:sz w:val="26"/>
          <w:szCs w:val="26"/>
          <w:lang w:eastAsia="lv-LV"/>
        </w:rPr>
        <w:t xml:space="preserve"> mācību jomā, caurviju prasmju un attieksmju apjoms un kvalitāte;</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1.2. atbalsta nepieciešamība;</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1.3. spēja lietot apgūto tipveida vai nepazīstamā situācijā.</w:t>
      </w:r>
    </w:p>
    <w:p w:rsidR="00DB63BE" w:rsidRPr="00BE4CF4" w:rsidRDefault="00DB63BE" w:rsidP="001C5EF4">
      <w:pPr>
        <w:shd w:val="clear" w:color="auto" w:fill="FFFFFF"/>
        <w:spacing w:after="0" w:line="293" w:lineRule="atLeast"/>
        <w:ind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2. Skolēna sniegumu atbilstoši plānotajam sasniedzamajam rezultātam izsaka ar līmeni "sācis apgūt", ja:</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 xml:space="preserve">2.1. skolēna sniegums (demonstrētās zināšanas, izpratne, </w:t>
      </w:r>
      <w:proofErr w:type="spellStart"/>
      <w:r w:rsidRPr="00BE4CF4">
        <w:rPr>
          <w:rFonts w:ascii="Times New Roman" w:eastAsia="Times New Roman" w:hAnsi="Times New Roman" w:cs="Times New Roman"/>
          <w:color w:val="000000" w:themeColor="text1"/>
          <w:sz w:val="26"/>
          <w:szCs w:val="26"/>
          <w:lang w:eastAsia="lv-LV"/>
        </w:rPr>
        <w:t>pamatprasmes</w:t>
      </w:r>
      <w:proofErr w:type="spellEnd"/>
      <w:r w:rsidRPr="00BE4CF4">
        <w:rPr>
          <w:rFonts w:ascii="Times New Roman" w:eastAsia="Times New Roman" w:hAnsi="Times New Roman" w:cs="Times New Roman"/>
          <w:color w:val="000000" w:themeColor="text1"/>
          <w:sz w:val="26"/>
          <w:szCs w:val="26"/>
          <w:lang w:eastAsia="lv-LV"/>
        </w:rPr>
        <w:t xml:space="preserve"> mācību jomā, caurviju prasmes un attieksmes) liecina, ka ir uzsākta plānotā sasniedzamā rezultāta apguve;</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2.2. skolēns demonstrē sniegumu ar pedagoga atbalstu zināmā tipveida situācijā. Skolēnam nepieciešams atbalsts un regulāri pedagoga apstiprinājumi uzdevuma izpildei;</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2.3. skolēnam jāturpina sistemātiski mācīties, lai sekmīgi apgūtu tālāko mācību saturu.</w:t>
      </w:r>
    </w:p>
    <w:p w:rsidR="00DB63BE" w:rsidRPr="00BE4CF4" w:rsidRDefault="00DB63BE" w:rsidP="001C5EF4">
      <w:pPr>
        <w:shd w:val="clear" w:color="auto" w:fill="FFFFFF"/>
        <w:spacing w:after="0" w:line="293" w:lineRule="atLeast"/>
        <w:ind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3. Skolēna sniegumu atbilstoši plānotajam sasniedzamajam rezultātam izsaka ar līmeni "turpina apgūt", ja:</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 xml:space="preserve">3.1. skolēna sniegums (demonstrētās zināšanas, izpratne, </w:t>
      </w:r>
      <w:proofErr w:type="spellStart"/>
      <w:r w:rsidRPr="00BE4CF4">
        <w:rPr>
          <w:rFonts w:ascii="Times New Roman" w:eastAsia="Times New Roman" w:hAnsi="Times New Roman" w:cs="Times New Roman"/>
          <w:color w:val="000000" w:themeColor="text1"/>
          <w:sz w:val="26"/>
          <w:szCs w:val="26"/>
          <w:lang w:eastAsia="lv-LV"/>
        </w:rPr>
        <w:t>pamatprasmes</w:t>
      </w:r>
      <w:proofErr w:type="spellEnd"/>
      <w:r w:rsidRPr="00BE4CF4">
        <w:rPr>
          <w:rFonts w:ascii="Times New Roman" w:eastAsia="Times New Roman" w:hAnsi="Times New Roman" w:cs="Times New Roman"/>
          <w:color w:val="000000" w:themeColor="text1"/>
          <w:sz w:val="26"/>
          <w:szCs w:val="26"/>
          <w:lang w:eastAsia="lv-LV"/>
        </w:rPr>
        <w:t xml:space="preserve"> mācību jomā, caurviju prasmes un attieksmes) liecina, ka plānotais sasniedzamais rezultāts sasniegts daļēji un tas nav noturīgs;</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3.2. skolēns demonstrē sniegumu pārsvarā patstāvīgi tipveida situācijā, atsevišķā gadījumā arī mazāk zināmā situācijā, ja nepieciešams, izmanto atbalsta materiālus. Dažkārt nepieciešams pamudinājums, lai sekotu uzdevuma izpildei;</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 xml:space="preserve">3.3. skolēnam jāturpina nostiprināt noteiktas atsevišķas zināšanas, izpratni, </w:t>
      </w:r>
      <w:proofErr w:type="spellStart"/>
      <w:r w:rsidRPr="00BE4CF4">
        <w:rPr>
          <w:rFonts w:ascii="Times New Roman" w:eastAsia="Times New Roman" w:hAnsi="Times New Roman" w:cs="Times New Roman"/>
          <w:color w:val="000000" w:themeColor="text1"/>
          <w:sz w:val="26"/>
          <w:szCs w:val="26"/>
          <w:lang w:eastAsia="lv-LV"/>
        </w:rPr>
        <w:t>pamatprasmes</w:t>
      </w:r>
      <w:proofErr w:type="spellEnd"/>
      <w:r w:rsidRPr="00BE4CF4">
        <w:rPr>
          <w:rFonts w:ascii="Times New Roman" w:eastAsia="Times New Roman" w:hAnsi="Times New Roman" w:cs="Times New Roman"/>
          <w:color w:val="000000" w:themeColor="text1"/>
          <w:sz w:val="26"/>
          <w:szCs w:val="26"/>
          <w:lang w:eastAsia="lv-LV"/>
        </w:rPr>
        <w:t xml:space="preserve"> mācību jomā, caurviju prasmes un attieksmes.</w:t>
      </w:r>
    </w:p>
    <w:p w:rsidR="00DB63BE" w:rsidRPr="00BE4CF4" w:rsidRDefault="00DB63BE" w:rsidP="001C5EF4">
      <w:pPr>
        <w:shd w:val="clear" w:color="auto" w:fill="FFFFFF"/>
        <w:spacing w:after="0" w:line="293" w:lineRule="atLeast"/>
        <w:ind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4. Skolēna sniegumu atbilstoši plānotajam sasniedzamajam rezultātam izsaka ar līmeni "apguvis", ja:</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 xml:space="preserve">4.1. skolēna sniegums (demonstrētās zināšanas, izpratne, </w:t>
      </w:r>
      <w:proofErr w:type="spellStart"/>
      <w:r w:rsidRPr="00BE4CF4">
        <w:rPr>
          <w:rFonts w:ascii="Times New Roman" w:eastAsia="Times New Roman" w:hAnsi="Times New Roman" w:cs="Times New Roman"/>
          <w:color w:val="000000" w:themeColor="text1"/>
          <w:sz w:val="26"/>
          <w:szCs w:val="26"/>
          <w:lang w:eastAsia="lv-LV"/>
        </w:rPr>
        <w:t>pamatprasmes</w:t>
      </w:r>
      <w:proofErr w:type="spellEnd"/>
      <w:r w:rsidRPr="00BE4CF4">
        <w:rPr>
          <w:rFonts w:ascii="Times New Roman" w:eastAsia="Times New Roman" w:hAnsi="Times New Roman" w:cs="Times New Roman"/>
          <w:color w:val="000000" w:themeColor="text1"/>
          <w:sz w:val="26"/>
          <w:szCs w:val="26"/>
          <w:lang w:eastAsia="lv-LV"/>
        </w:rPr>
        <w:t xml:space="preserve"> mācību jomā, caurviju prasmes un attieksmes) liecina, ka plānotais sasniedzamais rezultāts sasniegts pilnībā un tas ir noturīgs;</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4.2. skolēns demonstrē sniegumu gan zināmā tipveida situācijā, gan nepazīstamā situācijā. Uzdevumu izpilda patstāvīgi;</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4.3. skolēns ir sagatavots mācību satura turpmākai apguvei nākamajā klasē.</w:t>
      </w:r>
    </w:p>
    <w:p w:rsidR="00DB63BE" w:rsidRPr="00BE4CF4" w:rsidRDefault="00DB63BE" w:rsidP="001C5EF4">
      <w:pPr>
        <w:shd w:val="clear" w:color="auto" w:fill="FFFFFF"/>
        <w:spacing w:after="0" w:line="293" w:lineRule="atLeast"/>
        <w:ind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5. Skolēna sniegumu atbilstoši plānotajam sasniedzamajam rezultātam izsaka ar līmeni "apguvis padziļināti", ja:</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 xml:space="preserve">5.1. skolēna sniegums (demonstrētās zināšanas, izpratne, </w:t>
      </w:r>
      <w:proofErr w:type="spellStart"/>
      <w:r w:rsidRPr="00BE4CF4">
        <w:rPr>
          <w:rFonts w:ascii="Times New Roman" w:eastAsia="Times New Roman" w:hAnsi="Times New Roman" w:cs="Times New Roman"/>
          <w:color w:val="000000" w:themeColor="text1"/>
          <w:sz w:val="26"/>
          <w:szCs w:val="26"/>
          <w:lang w:eastAsia="lv-LV"/>
        </w:rPr>
        <w:t>pamatprasmes</w:t>
      </w:r>
      <w:proofErr w:type="spellEnd"/>
      <w:r w:rsidRPr="00BE4CF4">
        <w:rPr>
          <w:rFonts w:ascii="Times New Roman" w:eastAsia="Times New Roman" w:hAnsi="Times New Roman" w:cs="Times New Roman"/>
          <w:color w:val="000000" w:themeColor="text1"/>
          <w:sz w:val="26"/>
          <w:szCs w:val="26"/>
          <w:lang w:eastAsia="lv-LV"/>
        </w:rPr>
        <w:t xml:space="preserve"> mācību jomā, caurviju prasmes un attieksmes) liecina, ka plānotais sasniedzamais rezultāts sasniegts padziļināti un tas ir noturīgs. Spēj pamatot atbilstošās stratēģijas izvēli;</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5.2. skolēns demonstrē sniegumu zināmā tipveida situācijā, nepazīstamā un starpdisciplinārā situācijā;</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5.3. skolēns ir sagatavots mācību satura turpmākai apguvei nākamajā klasē. Šis līmenis nenozīmē, ka skolēns ir pārsniedzis šajā klasē noteikto sasniedzamo rezultātu.</w:t>
      </w:r>
    </w:p>
    <w:p w:rsidR="00DB63BE" w:rsidRPr="00BE4CF4" w:rsidRDefault="00DB63BE" w:rsidP="001C5EF4">
      <w:pPr>
        <w:jc w:val="both"/>
        <w:rPr>
          <w:rFonts w:ascii="Times New Roman" w:hAnsi="Times New Roman" w:cs="Times New Roman"/>
          <w:color w:val="000000" w:themeColor="text1"/>
          <w:sz w:val="26"/>
          <w:szCs w:val="26"/>
        </w:rPr>
      </w:pPr>
    </w:p>
    <w:p w:rsidR="00DB63BE" w:rsidRPr="003A72F6" w:rsidRDefault="00DB63BE" w:rsidP="001C5EF4">
      <w:pPr>
        <w:jc w:val="right"/>
        <w:rPr>
          <w:rFonts w:ascii="Times New Roman" w:hAnsi="Times New Roman" w:cs="Times New Roman"/>
          <w:b/>
          <w:bCs/>
          <w:color w:val="000000" w:themeColor="text1"/>
          <w:sz w:val="28"/>
          <w:szCs w:val="28"/>
          <w:shd w:val="clear" w:color="auto" w:fill="FFFFFF"/>
        </w:rPr>
      </w:pPr>
      <w:r w:rsidRPr="003A72F6">
        <w:rPr>
          <w:rFonts w:ascii="Times New Roman" w:hAnsi="Times New Roman" w:cs="Times New Roman"/>
          <w:b/>
          <w:bCs/>
          <w:color w:val="000000" w:themeColor="text1"/>
          <w:sz w:val="28"/>
          <w:szCs w:val="28"/>
          <w:shd w:val="clear" w:color="auto" w:fill="FFFFFF"/>
        </w:rPr>
        <w:t>Pielikums Nr.2</w:t>
      </w:r>
    </w:p>
    <w:p w:rsidR="00DB63BE" w:rsidRPr="00BE4CF4" w:rsidRDefault="00DB63BE" w:rsidP="001C5EF4">
      <w:pPr>
        <w:shd w:val="clear" w:color="auto" w:fill="FFFFFF"/>
        <w:spacing w:after="0" w:line="240" w:lineRule="auto"/>
        <w:jc w:val="center"/>
        <w:rPr>
          <w:rFonts w:ascii="Times New Roman" w:eastAsia="Times New Roman" w:hAnsi="Times New Roman" w:cs="Times New Roman"/>
          <w:b/>
          <w:bCs/>
          <w:color w:val="000000" w:themeColor="text1"/>
          <w:sz w:val="26"/>
          <w:szCs w:val="26"/>
          <w:lang w:eastAsia="lv-LV"/>
        </w:rPr>
      </w:pPr>
      <w:r w:rsidRPr="00BE4CF4">
        <w:rPr>
          <w:rFonts w:ascii="Times New Roman" w:eastAsia="Times New Roman" w:hAnsi="Times New Roman" w:cs="Times New Roman"/>
          <w:b/>
          <w:bCs/>
          <w:color w:val="000000" w:themeColor="text1"/>
          <w:sz w:val="26"/>
          <w:szCs w:val="26"/>
          <w:lang w:eastAsia="lv-LV"/>
        </w:rPr>
        <w:t xml:space="preserve">Skolēna mācību sasniegumu vērtēšana 10 </w:t>
      </w:r>
      <w:proofErr w:type="spellStart"/>
      <w:r w:rsidRPr="00BE4CF4">
        <w:rPr>
          <w:rFonts w:ascii="Times New Roman" w:eastAsia="Times New Roman" w:hAnsi="Times New Roman" w:cs="Times New Roman"/>
          <w:b/>
          <w:bCs/>
          <w:color w:val="000000" w:themeColor="text1"/>
          <w:sz w:val="26"/>
          <w:szCs w:val="26"/>
          <w:lang w:eastAsia="lv-LV"/>
        </w:rPr>
        <w:t>ballu</w:t>
      </w:r>
      <w:proofErr w:type="spellEnd"/>
      <w:r w:rsidRPr="00BE4CF4">
        <w:rPr>
          <w:rFonts w:ascii="Times New Roman" w:eastAsia="Times New Roman" w:hAnsi="Times New Roman" w:cs="Times New Roman"/>
          <w:b/>
          <w:bCs/>
          <w:color w:val="000000" w:themeColor="text1"/>
          <w:sz w:val="26"/>
          <w:szCs w:val="26"/>
          <w:lang w:eastAsia="lv-LV"/>
        </w:rPr>
        <w:t xml:space="preserve"> skalā</w:t>
      </w:r>
    </w:p>
    <w:p w:rsidR="001C5EF4" w:rsidRPr="00BE4CF4" w:rsidRDefault="001C5EF4" w:rsidP="001C5EF4">
      <w:pPr>
        <w:shd w:val="clear" w:color="auto" w:fill="FFFFFF"/>
        <w:spacing w:after="0" w:line="240" w:lineRule="auto"/>
        <w:jc w:val="center"/>
        <w:rPr>
          <w:rFonts w:ascii="Times New Roman" w:eastAsia="Times New Roman" w:hAnsi="Times New Roman" w:cs="Times New Roman"/>
          <w:b/>
          <w:bCs/>
          <w:color w:val="000000" w:themeColor="text1"/>
          <w:sz w:val="26"/>
          <w:szCs w:val="26"/>
          <w:lang w:eastAsia="lv-LV"/>
        </w:rPr>
      </w:pPr>
    </w:p>
    <w:p w:rsidR="00DB63BE" w:rsidRPr="00BE4CF4" w:rsidRDefault="00DB63BE" w:rsidP="001C5EF4">
      <w:pPr>
        <w:shd w:val="clear" w:color="auto" w:fill="FFFFFF"/>
        <w:spacing w:after="0" w:line="293" w:lineRule="atLeast"/>
        <w:ind w:firstLine="300"/>
        <w:jc w:val="both"/>
        <w:rPr>
          <w:rFonts w:ascii="Times New Roman" w:eastAsia="Times New Roman" w:hAnsi="Times New Roman" w:cs="Times New Roman"/>
          <w:color w:val="000000" w:themeColor="text1"/>
          <w:sz w:val="26"/>
          <w:szCs w:val="26"/>
          <w:lang w:eastAsia="lv-LV"/>
        </w:rPr>
      </w:pPr>
      <w:bookmarkStart w:id="8" w:name="p-677150"/>
      <w:bookmarkEnd w:id="8"/>
      <w:r w:rsidRPr="00BE4CF4">
        <w:rPr>
          <w:rFonts w:ascii="Times New Roman" w:eastAsia="Times New Roman" w:hAnsi="Times New Roman" w:cs="Times New Roman"/>
          <w:color w:val="000000" w:themeColor="text1"/>
          <w:sz w:val="26"/>
          <w:szCs w:val="26"/>
          <w:lang w:eastAsia="lv-LV"/>
        </w:rPr>
        <w:t xml:space="preserve">1. Mācību sasniegumu vērtējumu 10 </w:t>
      </w:r>
      <w:proofErr w:type="spellStart"/>
      <w:r w:rsidRPr="00BE4CF4">
        <w:rPr>
          <w:rFonts w:ascii="Times New Roman" w:eastAsia="Times New Roman" w:hAnsi="Times New Roman" w:cs="Times New Roman"/>
          <w:color w:val="000000" w:themeColor="text1"/>
          <w:sz w:val="26"/>
          <w:szCs w:val="26"/>
          <w:lang w:eastAsia="lv-LV"/>
        </w:rPr>
        <w:t>ballu</w:t>
      </w:r>
      <w:proofErr w:type="spellEnd"/>
      <w:r w:rsidRPr="00BE4CF4">
        <w:rPr>
          <w:rFonts w:ascii="Times New Roman" w:eastAsia="Times New Roman" w:hAnsi="Times New Roman" w:cs="Times New Roman"/>
          <w:color w:val="000000" w:themeColor="text1"/>
          <w:sz w:val="26"/>
          <w:szCs w:val="26"/>
          <w:lang w:eastAsia="lv-LV"/>
        </w:rPr>
        <w:t xml:space="preserve"> skalā veido šādi kritēriji:</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1.1. iegūto zināšanu apjoms un kvalitāte;</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 xml:space="preserve">1.2. apgūtās </w:t>
      </w:r>
      <w:proofErr w:type="spellStart"/>
      <w:r w:rsidRPr="00BE4CF4">
        <w:rPr>
          <w:rFonts w:ascii="Times New Roman" w:eastAsia="Times New Roman" w:hAnsi="Times New Roman" w:cs="Times New Roman"/>
          <w:color w:val="000000" w:themeColor="text1"/>
          <w:sz w:val="26"/>
          <w:szCs w:val="26"/>
          <w:lang w:eastAsia="lv-LV"/>
        </w:rPr>
        <w:t>pamatprasmes</w:t>
      </w:r>
      <w:proofErr w:type="spellEnd"/>
      <w:r w:rsidRPr="00BE4CF4">
        <w:rPr>
          <w:rFonts w:ascii="Times New Roman" w:eastAsia="Times New Roman" w:hAnsi="Times New Roman" w:cs="Times New Roman"/>
          <w:color w:val="000000" w:themeColor="text1"/>
          <w:sz w:val="26"/>
          <w:szCs w:val="26"/>
          <w:lang w:eastAsia="lv-LV"/>
        </w:rPr>
        <w:t xml:space="preserve"> mācību jomā un caurviju prasmes;</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1.3. attīstītie ieradumi un attieksmes, kas apliecina vērtības un tikumus;</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1.4. mācību sasniegumu attīstības dinamika.</w:t>
      </w:r>
    </w:p>
    <w:p w:rsidR="00DB63BE" w:rsidRPr="00BE4CF4" w:rsidRDefault="00DB63BE" w:rsidP="001C5EF4">
      <w:pPr>
        <w:shd w:val="clear" w:color="auto" w:fill="FFFFFF"/>
        <w:spacing w:after="0" w:line="293" w:lineRule="atLeast"/>
        <w:ind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 xml:space="preserve">2. Skolēna mācību sasniegumus mācību priekšmetā izsaka 10 </w:t>
      </w:r>
      <w:proofErr w:type="spellStart"/>
      <w:r w:rsidRPr="00BE4CF4">
        <w:rPr>
          <w:rFonts w:ascii="Times New Roman" w:eastAsia="Times New Roman" w:hAnsi="Times New Roman" w:cs="Times New Roman"/>
          <w:color w:val="000000" w:themeColor="text1"/>
          <w:sz w:val="26"/>
          <w:szCs w:val="26"/>
          <w:lang w:eastAsia="lv-LV"/>
        </w:rPr>
        <w:t>ballu</w:t>
      </w:r>
      <w:proofErr w:type="spellEnd"/>
      <w:r w:rsidRPr="00BE4CF4">
        <w:rPr>
          <w:rFonts w:ascii="Times New Roman" w:eastAsia="Times New Roman" w:hAnsi="Times New Roman" w:cs="Times New Roman"/>
          <w:color w:val="000000" w:themeColor="text1"/>
          <w:sz w:val="26"/>
          <w:szCs w:val="26"/>
          <w:lang w:eastAsia="lv-LV"/>
        </w:rPr>
        <w:t xml:space="preserve"> skalā (10 – izcili, 9 – teicami, 8 – ļoti labi, 7 – labi, 6 – gandrīz labi, 5 – viduvēji, 4 – gandrīz viduvēji, 3 – vāji, 2 – ļoti vāji, 1 – ļoti, ļoti vāji). Nosakot vērtējumu 10 </w:t>
      </w:r>
      <w:proofErr w:type="spellStart"/>
      <w:r w:rsidRPr="00BE4CF4">
        <w:rPr>
          <w:rFonts w:ascii="Times New Roman" w:eastAsia="Times New Roman" w:hAnsi="Times New Roman" w:cs="Times New Roman"/>
          <w:color w:val="000000" w:themeColor="text1"/>
          <w:sz w:val="26"/>
          <w:szCs w:val="26"/>
          <w:lang w:eastAsia="lv-LV"/>
        </w:rPr>
        <w:t>ballu</w:t>
      </w:r>
      <w:proofErr w:type="spellEnd"/>
      <w:r w:rsidRPr="00BE4CF4">
        <w:rPr>
          <w:rFonts w:ascii="Times New Roman" w:eastAsia="Times New Roman" w:hAnsi="Times New Roman" w:cs="Times New Roman"/>
          <w:color w:val="000000" w:themeColor="text1"/>
          <w:sz w:val="26"/>
          <w:szCs w:val="26"/>
          <w:lang w:eastAsia="lv-LV"/>
        </w:rPr>
        <w:t xml:space="preserve"> skalā, kritēriji tiek izvērtēti kopumā.</w:t>
      </w:r>
    </w:p>
    <w:p w:rsidR="00DB63BE" w:rsidRPr="00BE4CF4" w:rsidRDefault="00DB63BE" w:rsidP="001C5EF4">
      <w:pPr>
        <w:shd w:val="clear" w:color="auto" w:fill="FFFFFF"/>
        <w:spacing w:after="0" w:line="293" w:lineRule="atLeast"/>
        <w:ind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3. Skolēns iegūst vērtējumu 9 un 10 balles, ja:</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 xml:space="preserve">3.1. ir apguvis zināšanas, izpratni un </w:t>
      </w:r>
      <w:proofErr w:type="spellStart"/>
      <w:r w:rsidRPr="00BE4CF4">
        <w:rPr>
          <w:rFonts w:ascii="Times New Roman" w:eastAsia="Times New Roman" w:hAnsi="Times New Roman" w:cs="Times New Roman"/>
          <w:color w:val="000000" w:themeColor="text1"/>
          <w:sz w:val="26"/>
          <w:szCs w:val="26"/>
          <w:lang w:eastAsia="lv-LV"/>
        </w:rPr>
        <w:t>pamatprasmes</w:t>
      </w:r>
      <w:proofErr w:type="spellEnd"/>
      <w:r w:rsidRPr="00BE4CF4">
        <w:rPr>
          <w:rFonts w:ascii="Times New Roman" w:eastAsia="Times New Roman" w:hAnsi="Times New Roman" w:cs="Times New Roman"/>
          <w:color w:val="000000" w:themeColor="text1"/>
          <w:sz w:val="26"/>
          <w:szCs w:val="26"/>
          <w:lang w:eastAsia="lv-LV"/>
        </w:rPr>
        <w:t xml:space="preserve"> mācību jomās, caurviju prasmes un spēj mācību saturu patstāvīgi izmantot jaunu zināšanu veidošanai un kompleksu problēmu risināšanai mainīgajās reālās dzīves situācijās;</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3.2. prot risināt atbilstošas problēmas, pamatot un loģiski argumentēt domu, saskatīt un izskaidrot likumsakarības;</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3.3. spēj atsevišķas zināšanas un prasmes sintezēt vienotā ainā, samērojot ar realitāti;</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3.4. spēj patstāvīgi izteikt savu viedokli, definēt vērtējuma kritērijus, paredzēt sekas;</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3.5. prot cienīt un novērtēt atšķirīgu viedokli, veicina sadarbību mācību problēmu risināšanā.</w:t>
      </w:r>
    </w:p>
    <w:p w:rsidR="00DB63BE" w:rsidRPr="00BE4CF4" w:rsidRDefault="00DB63BE" w:rsidP="001C5EF4">
      <w:pPr>
        <w:shd w:val="clear" w:color="auto" w:fill="FFFFFF"/>
        <w:spacing w:after="0" w:line="293" w:lineRule="atLeast"/>
        <w:ind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4. Skolēns iegūst vērtējumu 6, 7 un 8 balles, ja:</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4.1. spēj ar izpratni reproducēt mācību saturu (pilnā apjomā vai tuvu tam), saskata likumsakarības un problēmas, atšķir būtisko no mazsvarīgā;</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4.2. prot izmantot zināšanas un prasmes, pēc parauga, analoģijas vai pazīstamā situācijā veic tipveida un kombinētus mācību uzdevumus;</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4.3. uzdoto veic apzinīgi, parāda spējas, kā arī attīstītas gribas īpašības;</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4.4. mācību satura pamatjautājumos pauž personisko attieksmi vairāk konstatācijas nekā analīzes līmenī;</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4.5. ir apguvis sadarbības un saziņas prasmi;</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4.6. mācību sasniegumi attīstās veiksmīgi.</w:t>
      </w:r>
    </w:p>
    <w:p w:rsidR="00DB63BE" w:rsidRPr="00BE4CF4" w:rsidRDefault="00DB63BE" w:rsidP="001C5EF4">
      <w:pPr>
        <w:shd w:val="clear" w:color="auto" w:fill="FFFFFF"/>
        <w:spacing w:after="0" w:line="293" w:lineRule="atLeast"/>
        <w:ind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5. Skolēns iegūst vērtējumu 4 un 5 balles, ja:</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5.1. ir iepazinis norādīto mācību saturu, prot atšķirt būtisko no mazsvarīgā, zina un var definēt jēdzienus, galvenos likumus un likumsakarības, risina lielāko daļu tipveida uzdevumu bez kļūdām;</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5.2. mācību saturu izklāsta pietiekami skaidri un saprotami;</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5.3. mācībās izmanto tradicionālas izziņas metodes, izpildot pedagoga norādījumus;</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5.4. var izteikt personisko attieksmi, izmantojot iegaumēto mācību saturu;</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5.5. maz attīstītas sadarbības un saziņas prasmes;</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5.6. mācību sasniegumi attīstās.</w:t>
      </w:r>
    </w:p>
    <w:p w:rsidR="00DB63BE" w:rsidRPr="00BE4CF4" w:rsidRDefault="00DB63BE" w:rsidP="001C5EF4">
      <w:pPr>
        <w:shd w:val="clear" w:color="auto" w:fill="FFFFFF"/>
        <w:spacing w:after="0" w:line="293" w:lineRule="atLeast"/>
        <w:ind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6. Skolēns iegūst vērtējumu 1, 2 un 3 balles, ja:</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lastRenderedPageBreak/>
        <w:t>6.1. pazīst un spēj vienīgi uztvert mācību saturu, bet nespēj iegaumēt un reproducēt pietiekamu apgūstamā satura apjomu (vismaz 50 %), veic primitīvus uzdevumus tikai pēc parauga labi pazīstamā situācijā, bez kļūdām veic tikai daļu uzdevumu;</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6.2. mācību saturu izklāsta, bet citiem nesaprotami, reti atšķir būtisko no mazsvarīgā;</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6.3. personīgo attieksmi spēj paust epizodiski vai arī nav sava viedokļa;</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6.4. nav attīstīta sadarbības prasme;</w:t>
      </w:r>
    </w:p>
    <w:p w:rsidR="00DB63BE" w:rsidRPr="00BE4CF4" w:rsidRDefault="00DB63BE" w:rsidP="001C5EF4">
      <w:pPr>
        <w:shd w:val="clear" w:color="auto" w:fill="FFFFFF"/>
        <w:spacing w:after="0" w:line="293" w:lineRule="atLeast"/>
        <w:ind w:left="600"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6.5. mācību sasniegumu attīstība ir nepietiekama.</w:t>
      </w:r>
    </w:p>
    <w:p w:rsidR="00DB63BE" w:rsidRPr="00BE4CF4" w:rsidRDefault="00DB63BE" w:rsidP="001C5EF4">
      <w:pPr>
        <w:shd w:val="clear" w:color="auto" w:fill="FFFFFF"/>
        <w:spacing w:after="0" w:line="293" w:lineRule="atLeast"/>
        <w:ind w:firstLine="300"/>
        <w:jc w:val="both"/>
        <w:rPr>
          <w:rFonts w:ascii="Times New Roman" w:eastAsia="Times New Roman" w:hAnsi="Times New Roman" w:cs="Times New Roman"/>
          <w:color w:val="000000" w:themeColor="text1"/>
          <w:sz w:val="26"/>
          <w:szCs w:val="26"/>
          <w:lang w:eastAsia="lv-LV"/>
        </w:rPr>
      </w:pPr>
      <w:r w:rsidRPr="00BE4CF4">
        <w:rPr>
          <w:rFonts w:ascii="Times New Roman" w:eastAsia="Times New Roman" w:hAnsi="Times New Roman" w:cs="Times New Roman"/>
          <w:color w:val="000000" w:themeColor="text1"/>
          <w:sz w:val="26"/>
          <w:szCs w:val="26"/>
          <w:lang w:eastAsia="lv-LV"/>
        </w:rPr>
        <w:t xml:space="preserve">7. Skolēna mācību sasniegumu vērtējumu mācību priekšmetā 10 </w:t>
      </w:r>
      <w:proofErr w:type="spellStart"/>
      <w:r w:rsidRPr="00BE4CF4">
        <w:rPr>
          <w:rFonts w:ascii="Times New Roman" w:eastAsia="Times New Roman" w:hAnsi="Times New Roman" w:cs="Times New Roman"/>
          <w:color w:val="000000" w:themeColor="text1"/>
          <w:sz w:val="26"/>
          <w:szCs w:val="26"/>
          <w:lang w:eastAsia="lv-LV"/>
        </w:rPr>
        <w:t>ballu</w:t>
      </w:r>
      <w:proofErr w:type="spellEnd"/>
      <w:r w:rsidRPr="00BE4CF4">
        <w:rPr>
          <w:rFonts w:ascii="Times New Roman" w:eastAsia="Times New Roman" w:hAnsi="Times New Roman" w:cs="Times New Roman"/>
          <w:color w:val="000000" w:themeColor="text1"/>
          <w:sz w:val="26"/>
          <w:szCs w:val="26"/>
          <w:lang w:eastAsia="lv-LV"/>
        </w:rPr>
        <w:t xml:space="preserve"> skalā atbilstoši šiem noteikumiem, skolēnam plānotajiem sasniedzamajiem rezultātiem mācību jomā, kā arī mācību priekšmeta programmai konkrētā klasē detalizētāk nosaka mācību priekšmeta pedagogs.</w:t>
      </w:r>
    </w:p>
    <w:p w:rsidR="001C5EF4" w:rsidRPr="00BE4CF4" w:rsidRDefault="001C5EF4" w:rsidP="001C5EF4">
      <w:pPr>
        <w:shd w:val="clear" w:color="auto" w:fill="FFFFFF"/>
        <w:spacing w:after="0" w:line="293" w:lineRule="atLeast"/>
        <w:ind w:firstLine="300"/>
        <w:jc w:val="both"/>
        <w:rPr>
          <w:rFonts w:ascii="Times New Roman" w:eastAsia="Times New Roman" w:hAnsi="Times New Roman" w:cs="Times New Roman"/>
          <w:color w:val="000000" w:themeColor="text1"/>
          <w:sz w:val="26"/>
          <w:szCs w:val="26"/>
          <w:lang w:eastAsia="lv-LV"/>
        </w:rPr>
      </w:pPr>
    </w:p>
    <w:p w:rsidR="00CF0F2B" w:rsidRPr="00CF0F2B" w:rsidRDefault="009906B7" w:rsidP="003A72F6">
      <w:pPr>
        <w:spacing w:after="0" w:line="240" w:lineRule="auto"/>
        <w:jc w:val="right"/>
        <w:rPr>
          <w:rFonts w:ascii="Times New Roman" w:eastAsia="Times New Roman" w:hAnsi="Times New Roman" w:cs="Times New Roman"/>
          <w:sz w:val="26"/>
          <w:szCs w:val="26"/>
        </w:rPr>
      </w:pPr>
      <w:r w:rsidRPr="00BE4CF4">
        <w:rPr>
          <w:rFonts w:ascii="Times New Roman" w:eastAsia="Times New Roman" w:hAnsi="Times New Roman" w:cs="Times New Roman"/>
          <w:b/>
          <w:color w:val="000000" w:themeColor="text1"/>
          <w:sz w:val="28"/>
          <w:szCs w:val="28"/>
        </w:rPr>
        <w:br/>
      </w:r>
    </w:p>
    <w:p w:rsidR="00CF0F2B" w:rsidRPr="00CF0F2B" w:rsidRDefault="00CF0F2B" w:rsidP="00CF0F2B">
      <w:pPr>
        <w:spacing w:after="0" w:line="240" w:lineRule="auto"/>
        <w:rPr>
          <w:rFonts w:ascii="Times New Roman" w:eastAsia="Times New Roman" w:hAnsi="Times New Roman" w:cs="Times New Roman"/>
          <w:sz w:val="26"/>
          <w:szCs w:val="26"/>
        </w:rPr>
      </w:pPr>
    </w:p>
    <w:p w:rsidR="00CF0F2B" w:rsidRDefault="00CF0F2B">
      <w:pPr>
        <w:rPr>
          <w:rFonts w:ascii="Times New Roman" w:hAnsi="Times New Roman" w:cs="Times New Roman"/>
          <w:sz w:val="26"/>
          <w:szCs w:val="26"/>
        </w:rPr>
      </w:pPr>
    </w:p>
    <w:sectPr w:rsidR="00CF0F2B" w:rsidSect="005B76EA">
      <w:headerReference w:type="default" r:id="rId11"/>
      <w:footerReference w:type="default" r:id="rId12"/>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5CC" w:rsidRDefault="00B145CC" w:rsidP="00903607">
      <w:pPr>
        <w:spacing w:after="0" w:line="240" w:lineRule="auto"/>
      </w:pPr>
      <w:r>
        <w:separator/>
      </w:r>
    </w:p>
  </w:endnote>
  <w:endnote w:type="continuationSeparator" w:id="0">
    <w:p w:rsidR="00B145CC" w:rsidRDefault="00B145CC" w:rsidP="0090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04086"/>
      <w:docPartObj>
        <w:docPartGallery w:val="Page Numbers (Bottom of Page)"/>
        <w:docPartUnique/>
      </w:docPartObj>
    </w:sdtPr>
    <w:sdtEndPr>
      <w:rPr>
        <w:noProof/>
      </w:rPr>
    </w:sdtEndPr>
    <w:sdtContent>
      <w:p w:rsidR="00326AD2" w:rsidRDefault="00326AD2">
        <w:pPr>
          <w:pStyle w:val="Footer"/>
          <w:jc w:val="center"/>
        </w:pPr>
        <w:r>
          <w:fldChar w:fldCharType="begin"/>
        </w:r>
        <w:r>
          <w:instrText xml:space="preserve"> PAGE   \* MERGEFORMAT </w:instrText>
        </w:r>
        <w:r>
          <w:fldChar w:fldCharType="separate"/>
        </w:r>
        <w:r w:rsidR="00570086">
          <w:rPr>
            <w:noProof/>
          </w:rPr>
          <w:t>8</w:t>
        </w:r>
        <w:r>
          <w:rPr>
            <w:noProof/>
          </w:rPr>
          <w:fldChar w:fldCharType="end"/>
        </w:r>
      </w:p>
    </w:sdtContent>
  </w:sdt>
  <w:p w:rsidR="00326AD2" w:rsidRDefault="00326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5CC" w:rsidRDefault="00B145CC" w:rsidP="00903607">
      <w:pPr>
        <w:spacing w:after="0" w:line="240" w:lineRule="auto"/>
      </w:pPr>
      <w:r>
        <w:separator/>
      </w:r>
    </w:p>
  </w:footnote>
  <w:footnote w:type="continuationSeparator" w:id="0">
    <w:p w:rsidR="00B145CC" w:rsidRDefault="00B145CC" w:rsidP="0090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AD2" w:rsidRPr="00903607" w:rsidRDefault="00326AD2" w:rsidP="00903607">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714"/>
    <w:multiLevelType w:val="hybridMultilevel"/>
    <w:tmpl w:val="B5002F5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2C32343"/>
    <w:multiLevelType w:val="multilevel"/>
    <w:tmpl w:val="A440A5E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heme="minorEastAsia"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15598F"/>
    <w:multiLevelType w:val="multilevel"/>
    <w:tmpl w:val="119295EC"/>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925609"/>
    <w:multiLevelType w:val="hybridMultilevel"/>
    <w:tmpl w:val="DFD0E15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07754D"/>
    <w:multiLevelType w:val="hybridMultilevel"/>
    <w:tmpl w:val="C340231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AB316DD"/>
    <w:multiLevelType w:val="hybridMultilevel"/>
    <w:tmpl w:val="7DE8CA4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0C7C1E9E"/>
    <w:multiLevelType w:val="hybridMultilevel"/>
    <w:tmpl w:val="9DF06C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DF40E3D"/>
    <w:multiLevelType w:val="hybridMultilevel"/>
    <w:tmpl w:val="151649F6"/>
    <w:lvl w:ilvl="0" w:tplc="04260001">
      <w:start w:val="1"/>
      <w:numFmt w:val="bullet"/>
      <w:lvlText w:val=""/>
      <w:lvlJc w:val="left"/>
      <w:pPr>
        <w:ind w:left="1080" w:hanging="360"/>
      </w:pPr>
      <w:rPr>
        <w:rFonts w:ascii="Symbol" w:hAnsi="Symbol" w:hint="default"/>
      </w:rPr>
    </w:lvl>
    <w:lvl w:ilvl="1" w:tplc="4E5EE5FA">
      <w:start w:val="1"/>
      <w:numFmt w:val="decimal"/>
      <w:lvlText w:val="%2)"/>
      <w:lvlJc w:val="left"/>
      <w:pPr>
        <w:ind w:left="1800" w:hanging="360"/>
      </w:pPr>
      <w:rPr>
        <w:rFonts w:ascii="Times New Roman" w:eastAsiaTheme="minorEastAsia" w:hAnsi="Times New Roman" w:cs="Times New Roman"/>
      </w:rPr>
    </w:lvl>
    <w:lvl w:ilvl="2" w:tplc="1ED669B4">
      <w:start w:val="1"/>
      <w:numFmt w:val="decimal"/>
      <w:lvlText w:val="%3)"/>
      <w:lvlJc w:val="left"/>
      <w:pPr>
        <w:ind w:left="2520" w:hanging="360"/>
      </w:pPr>
      <w:rPr>
        <w:rFonts w:hint="default"/>
      </w:rPr>
    </w:lvl>
    <w:lvl w:ilvl="3" w:tplc="E980969E">
      <w:start w:val="8"/>
      <w:numFmt w:val="decimal"/>
      <w:lvlText w:val="%4."/>
      <w:lvlJc w:val="left"/>
      <w:pPr>
        <w:ind w:left="3240" w:hanging="360"/>
      </w:pPr>
      <w:rPr>
        <w:rFonts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0AD6D10"/>
    <w:multiLevelType w:val="hybridMultilevel"/>
    <w:tmpl w:val="76F4FD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5784871"/>
    <w:multiLevelType w:val="multilevel"/>
    <w:tmpl w:val="C36A5494"/>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0" w15:restartNumberingAfterBreak="0">
    <w:nsid w:val="163F18A1"/>
    <w:multiLevelType w:val="hybridMultilevel"/>
    <w:tmpl w:val="1736FA4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B7C0864"/>
    <w:multiLevelType w:val="hybridMultilevel"/>
    <w:tmpl w:val="12E8B59C"/>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15:restartNumberingAfterBreak="0">
    <w:nsid w:val="1CF52AB9"/>
    <w:multiLevelType w:val="hybridMultilevel"/>
    <w:tmpl w:val="A0AC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185E82"/>
    <w:multiLevelType w:val="hybridMultilevel"/>
    <w:tmpl w:val="59F45C7E"/>
    <w:lvl w:ilvl="0" w:tplc="A8789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0761134"/>
    <w:multiLevelType w:val="multilevel"/>
    <w:tmpl w:val="B3207904"/>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247F6382"/>
    <w:multiLevelType w:val="hybridMultilevel"/>
    <w:tmpl w:val="5C6607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554489F"/>
    <w:multiLevelType w:val="multilevel"/>
    <w:tmpl w:val="54E8D23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6D5944"/>
    <w:multiLevelType w:val="hybridMultilevel"/>
    <w:tmpl w:val="EFE841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396F44"/>
    <w:multiLevelType w:val="hybridMultilevel"/>
    <w:tmpl w:val="43EAEE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9814C76"/>
    <w:multiLevelType w:val="multilevel"/>
    <w:tmpl w:val="1EEA719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7711D9"/>
    <w:multiLevelType w:val="hybridMultilevel"/>
    <w:tmpl w:val="0A640216"/>
    <w:lvl w:ilvl="0" w:tplc="6BCCEFE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306116C"/>
    <w:multiLevelType w:val="hybridMultilevel"/>
    <w:tmpl w:val="18642E98"/>
    <w:lvl w:ilvl="0" w:tplc="04260001">
      <w:start w:val="1"/>
      <w:numFmt w:val="bullet"/>
      <w:lvlText w:val=""/>
      <w:lvlJc w:val="left"/>
      <w:pPr>
        <w:ind w:left="2160" w:hanging="360"/>
      </w:pPr>
      <w:rPr>
        <w:rFonts w:ascii="Symbol" w:hAnsi="Symbol" w:hint="default"/>
      </w:r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15:restartNumberingAfterBreak="0">
    <w:nsid w:val="44721AA2"/>
    <w:multiLevelType w:val="hybridMultilevel"/>
    <w:tmpl w:val="3738B3A6"/>
    <w:lvl w:ilvl="0" w:tplc="0E1A5FDE">
      <w:start w:val="1"/>
      <w:numFmt w:val="bullet"/>
      <w:lvlText w:val=""/>
      <w:lvlJc w:val="left"/>
      <w:pPr>
        <w:ind w:left="720" w:hanging="360"/>
      </w:pPr>
      <w:rPr>
        <w:rFonts w:ascii="Symbol" w:eastAsiaTheme="minorHAnsi" w:hAnsi="Symbol"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CD112E"/>
    <w:multiLevelType w:val="hybridMultilevel"/>
    <w:tmpl w:val="97EEFE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603229"/>
    <w:multiLevelType w:val="hybridMultilevel"/>
    <w:tmpl w:val="1D8A8604"/>
    <w:lvl w:ilvl="0" w:tplc="61268462">
      <w:start w:val="3"/>
      <w:numFmt w:val="decimal"/>
      <w:lvlText w:val="%1)"/>
      <w:lvlJc w:val="left"/>
      <w:pPr>
        <w:ind w:left="1488" w:hanging="360"/>
      </w:pPr>
      <w:rPr>
        <w:rFonts w:hint="default"/>
      </w:rPr>
    </w:lvl>
    <w:lvl w:ilvl="1" w:tplc="04260019" w:tentative="1">
      <w:start w:val="1"/>
      <w:numFmt w:val="lowerLetter"/>
      <w:lvlText w:val="%2."/>
      <w:lvlJc w:val="left"/>
      <w:pPr>
        <w:ind w:left="2208" w:hanging="360"/>
      </w:pPr>
    </w:lvl>
    <w:lvl w:ilvl="2" w:tplc="0426001B" w:tentative="1">
      <w:start w:val="1"/>
      <w:numFmt w:val="lowerRoman"/>
      <w:lvlText w:val="%3."/>
      <w:lvlJc w:val="right"/>
      <w:pPr>
        <w:ind w:left="2928" w:hanging="180"/>
      </w:pPr>
    </w:lvl>
    <w:lvl w:ilvl="3" w:tplc="0426000F" w:tentative="1">
      <w:start w:val="1"/>
      <w:numFmt w:val="decimal"/>
      <w:lvlText w:val="%4."/>
      <w:lvlJc w:val="left"/>
      <w:pPr>
        <w:ind w:left="3648" w:hanging="360"/>
      </w:pPr>
    </w:lvl>
    <w:lvl w:ilvl="4" w:tplc="04260019" w:tentative="1">
      <w:start w:val="1"/>
      <w:numFmt w:val="lowerLetter"/>
      <w:lvlText w:val="%5."/>
      <w:lvlJc w:val="left"/>
      <w:pPr>
        <w:ind w:left="4368" w:hanging="360"/>
      </w:pPr>
    </w:lvl>
    <w:lvl w:ilvl="5" w:tplc="0426001B" w:tentative="1">
      <w:start w:val="1"/>
      <w:numFmt w:val="lowerRoman"/>
      <w:lvlText w:val="%6."/>
      <w:lvlJc w:val="right"/>
      <w:pPr>
        <w:ind w:left="5088" w:hanging="180"/>
      </w:pPr>
    </w:lvl>
    <w:lvl w:ilvl="6" w:tplc="0426000F" w:tentative="1">
      <w:start w:val="1"/>
      <w:numFmt w:val="decimal"/>
      <w:lvlText w:val="%7."/>
      <w:lvlJc w:val="left"/>
      <w:pPr>
        <w:ind w:left="5808" w:hanging="360"/>
      </w:pPr>
    </w:lvl>
    <w:lvl w:ilvl="7" w:tplc="04260019" w:tentative="1">
      <w:start w:val="1"/>
      <w:numFmt w:val="lowerLetter"/>
      <w:lvlText w:val="%8."/>
      <w:lvlJc w:val="left"/>
      <w:pPr>
        <w:ind w:left="6528" w:hanging="360"/>
      </w:pPr>
    </w:lvl>
    <w:lvl w:ilvl="8" w:tplc="0426001B" w:tentative="1">
      <w:start w:val="1"/>
      <w:numFmt w:val="lowerRoman"/>
      <w:lvlText w:val="%9."/>
      <w:lvlJc w:val="right"/>
      <w:pPr>
        <w:ind w:left="7248" w:hanging="180"/>
      </w:pPr>
    </w:lvl>
  </w:abstractNum>
  <w:abstractNum w:abstractNumId="25" w15:restartNumberingAfterBreak="0">
    <w:nsid w:val="4DE210B5"/>
    <w:multiLevelType w:val="hybridMultilevel"/>
    <w:tmpl w:val="2CCCF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C43BC4"/>
    <w:multiLevelType w:val="hybridMultilevel"/>
    <w:tmpl w:val="20F25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151A79"/>
    <w:multiLevelType w:val="multilevel"/>
    <w:tmpl w:val="3F540C2E"/>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8" w15:restartNumberingAfterBreak="0">
    <w:nsid w:val="59C054CA"/>
    <w:multiLevelType w:val="multilevel"/>
    <w:tmpl w:val="4E7C6B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9" w15:restartNumberingAfterBreak="0">
    <w:nsid w:val="5A1B0D43"/>
    <w:multiLevelType w:val="hybridMultilevel"/>
    <w:tmpl w:val="C7045D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6B7544"/>
    <w:multiLevelType w:val="hybridMultilevel"/>
    <w:tmpl w:val="2B246F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A476CE"/>
    <w:multiLevelType w:val="hybridMultilevel"/>
    <w:tmpl w:val="3620EA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3307A13"/>
    <w:multiLevelType w:val="multilevel"/>
    <w:tmpl w:val="3FAE41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B46A2E"/>
    <w:multiLevelType w:val="hybridMultilevel"/>
    <w:tmpl w:val="55BEC2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5C2C77"/>
    <w:multiLevelType w:val="hybridMultilevel"/>
    <w:tmpl w:val="26C6DE34"/>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5" w15:restartNumberingAfterBreak="0">
    <w:nsid w:val="6A482C4D"/>
    <w:multiLevelType w:val="hybridMultilevel"/>
    <w:tmpl w:val="5464EEDC"/>
    <w:lvl w:ilvl="0" w:tplc="412231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CB4020C"/>
    <w:multiLevelType w:val="multilevel"/>
    <w:tmpl w:val="8B58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83766"/>
    <w:multiLevelType w:val="hybridMultilevel"/>
    <w:tmpl w:val="1F44D0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41644D7"/>
    <w:multiLevelType w:val="hybridMultilevel"/>
    <w:tmpl w:val="202ED2D6"/>
    <w:lvl w:ilvl="0" w:tplc="9AD0876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5EE0FB0"/>
    <w:multiLevelType w:val="hybridMultilevel"/>
    <w:tmpl w:val="2BC48A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7CFF0907"/>
    <w:multiLevelType w:val="hybridMultilevel"/>
    <w:tmpl w:val="F4643C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E874EDA"/>
    <w:multiLevelType w:val="hybridMultilevel"/>
    <w:tmpl w:val="8CD41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33"/>
  </w:num>
  <w:num w:numId="4">
    <w:abstractNumId w:val="39"/>
  </w:num>
  <w:num w:numId="5">
    <w:abstractNumId w:val="34"/>
  </w:num>
  <w:num w:numId="6">
    <w:abstractNumId w:val="11"/>
  </w:num>
  <w:num w:numId="7">
    <w:abstractNumId w:val="30"/>
  </w:num>
  <w:num w:numId="8">
    <w:abstractNumId w:val="31"/>
  </w:num>
  <w:num w:numId="9">
    <w:abstractNumId w:val="17"/>
  </w:num>
  <w:num w:numId="10">
    <w:abstractNumId w:val="40"/>
  </w:num>
  <w:num w:numId="11">
    <w:abstractNumId w:val="3"/>
  </w:num>
  <w:num w:numId="12">
    <w:abstractNumId w:val="29"/>
  </w:num>
  <w:num w:numId="13">
    <w:abstractNumId w:val="22"/>
  </w:num>
  <w:num w:numId="14">
    <w:abstractNumId w:val="8"/>
  </w:num>
  <w:num w:numId="15">
    <w:abstractNumId w:val="4"/>
  </w:num>
  <w:num w:numId="16">
    <w:abstractNumId w:val="0"/>
  </w:num>
  <w:num w:numId="17">
    <w:abstractNumId w:val="5"/>
  </w:num>
  <w:num w:numId="18">
    <w:abstractNumId w:val="6"/>
  </w:num>
  <w:num w:numId="19">
    <w:abstractNumId w:val="41"/>
  </w:num>
  <w:num w:numId="20">
    <w:abstractNumId w:val="26"/>
  </w:num>
  <w:num w:numId="21">
    <w:abstractNumId w:val="12"/>
  </w:num>
  <w:num w:numId="22">
    <w:abstractNumId w:val="7"/>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6"/>
  </w:num>
  <w:num w:numId="26">
    <w:abstractNumId w:val="23"/>
  </w:num>
  <w:num w:numId="27">
    <w:abstractNumId w:val="15"/>
  </w:num>
  <w:num w:numId="28">
    <w:abstractNumId w:val="37"/>
  </w:num>
  <w:num w:numId="29">
    <w:abstractNumId w:val="20"/>
  </w:num>
  <w:num w:numId="30">
    <w:abstractNumId w:val="28"/>
  </w:num>
  <w:num w:numId="31">
    <w:abstractNumId w:val="32"/>
  </w:num>
  <w:num w:numId="32">
    <w:abstractNumId w:val="27"/>
  </w:num>
  <w:num w:numId="33">
    <w:abstractNumId w:val="16"/>
  </w:num>
  <w:num w:numId="34">
    <w:abstractNumId w:val="19"/>
  </w:num>
  <w:num w:numId="35">
    <w:abstractNumId w:val="9"/>
  </w:num>
  <w:num w:numId="36">
    <w:abstractNumId w:val="1"/>
  </w:num>
  <w:num w:numId="37">
    <w:abstractNumId w:val="2"/>
  </w:num>
  <w:num w:numId="38">
    <w:abstractNumId w:val="13"/>
  </w:num>
  <w:num w:numId="39">
    <w:abstractNumId w:val="18"/>
  </w:num>
  <w:num w:numId="40">
    <w:abstractNumId w:val="21"/>
  </w:num>
  <w:num w:numId="41">
    <w:abstractNumId w:val="3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AA"/>
    <w:rsid w:val="00001016"/>
    <w:rsid w:val="00006CA6"/>
    <w:rsid w:val="00006D17"/>
    <w:rsid w:val="000207F5"/>
    <w:rsid w:val="00032A1B"/>
    <w:rsid w:val="000373E1"/>
    <w:rsid w:val="00040DAA"/>
    <w:rsid w:val="000520EA"/>
    <w:rsid w:val="000610CE"/>
    <w:rsid w:val="00067C2D"/>
    <w:rsid w:val="00090861"/>
    <w:rsid w:val="000A512F"/>
    <w:rsid w:val="000B6D00"/>
    <w:rsid w:val="000C27C2"/>
    <w:rsid w:val="000D21F0"/>
    <w:rsid w:val="000D5966"/>
    <w:rsid w:val="000F292F"/>
    <w:rsid w:val="000F7BBE"/>
    <w:rsid w:val="00135BD9"/>
    <w:rsid w:val="00137163"/>
    <w:rsid w:val="001446E5"/>
    <w:rsid w:val="0015149F"/>
    <w:rsid w:val="00152D4A"/>
    <w:rsid w:val="00157DF1"/>
    <w:rsid w:val="00162B92"/>
    <w:rsid w:val="00174178"/>
    <w:rsid w:val="00177367"/>
    <w:rsid w:val="00177434"/>
    <w:rsid w:val="00190C56"/>
    <w:rsid w:val="001A22C3"/>
    <w:rsid w:val="001B0042"/>
    <w:rsid w:val="001B41AD"/>
    <w:rsid w:val="001C4B19"/>
    <w:rsid w:val="001C5EF4"/>
    <w:rsid w:val="001D0163"/>
    <w:rsid w:val="001D6DF1"/>
    <w:rsid w:val="001E00E1"/>
    <w:rsid w:val="001E01DE"/>
    <w:rsid w:val="001E4A80"/>
    <w:rsid w:val="001F38CB"/>
    <w:rsid w:val="00201DA6"/>
    <w:rsid w:val="00225D74"/>
    <w:rsid w:val="0022787B"/>
    <w:rsid w:val="00250770"/>
    <w:rsid w:val="00252FB5"/>
    <w:rsid w:val="002633AD"/>
    <w:rsid w:val="00285DC6"/>
    <w:rsid w:val="00287665"/>
    <w:rsid w:val="002910CC"/>
    <w:rsid w:val="00291D6A"/>
    <w:rsid w:val="002A16AB"/>
    <w:rsid w:val="002A6EBF"/>
    <w:rsid w:val="002C3C21"/>
    <w:rsid w:val="002C4E59"/>
    <w:rsid w:val="002C75CC"/>
    <w:rsid w:val="002D4D30"/>
    <w:rsid w:val="002D5D77"/>
    <w:rsid w:val="002E291F"/>
    <w:rsid w:val="002F0059"/>
    <w:rsid w:val="00326AD2"/>
    <w:rsid w:val="00342079"/>
    <w:rsid w:val="003452EA"/>
    <w:rsid w:val="0034742C"/>
    <w:rsid w:val="00385A10"/>
    <w:rsid w:val="0039239E"/>
    <w:rsid w:val="003A523E"/>
    <w:rsid w:val="003A72F6"/>
    <w:rsid w:val="003A7639"/>
    <w:rsid w:val="003C3FF4"/>
    <w:rsid w:val="003C764E"/>
    <w:rsid w:val="003D4AA0"/>
    <w:rsid w:val="003D4E78"/>
    <w:rsid w:val="003F37B3"/>
    <w:rsid w:val="00414BBA"/>
    <w:rsid w:val="00423779"/>
    <w:rsid w:val="004418D9"/>
    <w:rsid w:val="00446785"/>
    <w:rsid w:val="00454F64"/>
    <w:rsid w:val="0045522F"/>
    <w:rsid w:val="004552A3"/>
    <w:rsid w:val="00470EC6"/>
    <w:rsid w:val="00484579"/>
    <w:rsid w:val="0049238A"/>
    <w:rsid w:val="004A7398"/>
    <w:rsid w:val="004B74DB"/>
    <w:rsid w:val="004D0D2B"/>
    <w:rsid w:val="004D67EA"/>
    <w:rsid w:val="00501BE3"/>
    <w:rsid w:val="005113B0"/>
    <w:rsid w:val="0051178C"/>
    <w:rsid w:val="0053770D"/>
    <w:rsid w:val="0056535E"/>
    <w:rsid w:val="00570086"/>
    <w:rsid w:val="0057527E"/>
    <w:rsid w:val="00584FE3"/>
    <w:rsid w:val="00597376"/>
    <w:rsid w:val="005B76EA"/>
    <w:rsid w:val="005C3BB3"/>
    <w:rsid w:val="005C690B"/>
    <w:rsid w:val="005D61C3"/>
    <w:rsid w:val="005F0FF5"/>
    <w:rsid w:val="006008C7"/>
    <w:rsid w:val="00610744"/>
    <w:rsid w:val="00616332"/>
    <w:rsid w:val="00626BAF"/>
    <w:rsid w:val="00630F95"/>
    <w:rsid w:val="006356E3"/>
    <w:rsid w:val="00643A58"/>
    <w:rsid w:val="00644BC5"/>
    <w:rsid w:val="00652530"/>
    <w:rsid w:val="006573E3"/>
    <w:rsid w:val="00661DC6"/>
    <w:rsid w:val="00670FBA"/>
    <w:rsid w:val="00673B55"/>
    <w:rsid w:val="00677EA5"/>
    <w:rsid w:val="00692513"/>
    <w:rsid w:val="00693C78"/>
    <w:rsid w:val="006A2C2A"/>
    <w:rsid w:val="006A672A"/>
    <w:rsid w:val="006C2B76"/>
    <w:rsid w:val="006C745D"/>
    <w:rsid w:val="006C7EC2"/>
    <w:rsid w:val="006F6132"/>
    <w:rsid w:val="006F6390"/>
    <w:rsid w:val="00736FD1"/>
    <w:rsid w:val="00741E16"/>
    <w:rsid w:val="00751E55"/>
    <w:rsid w:val="00756F9C"/>
    <w:rsid w:val="00777759"/>
    <w:rsid w:val="007814E6"/>
    <w:rsid w:val="00794CD3"/>
    <w:rsid w:val="007979B3"/>
    <w:rsid w:val="007C5D52"/>
    <w:rsid w:val="007D1B23"/>
    <w:rsid w:val="007E02AC"/>
    <w:rsid w:val="007E0A3E"/>
    <w:rsid w:val="007E0BC8"/>
    <w:rsid w:val="007F2AD3"/>
    <w:rsid w:val="00803A3B"/>
    <w:rsid w:val="00815161"/>
    <w:rsid w:val="008200F4"/>
    <w:rsid w:val="00845468"/>
    <w:rsid w:val="0084782F"/>
    <w:rsid w:val="00847E64"/>
    <w:rsid w:val="0085161B"/>
    <w:rsid w:val="00874EA4"/>
    <w:rsid w:val="0087616B"/>
    <w:rsid w:val="00877743"/>
    <w:rsid w:val="008825AA"/>
    <w:rsid w:val="0088398F"/>
    <w:rsid w:val="0088728D"/>
    <w:rsid w:val="0089792C"/>
    <w:rsid w:val="008A06F1"/>
    <w:rsid w:val="008B2567"/>
    <w:rsid w:val="008C6FEB"/>
    <w:rsid w:val="00902394"/>
    <w:rsid w:val="00902CCD"/>
    <w:rsid w:val="00903607"/>
    <w:rsid w:val="00906A08"/>
    <w:rsid w:val="009073FC"/>
    <w:rsid w:val="00920284"/>
    <w:rsid w:val="00963956"/>
    <w:rsid w:val="00966A40"/>
    <w:rsid w:val="00973B71"/>
    <w:rsid w:val="009906B7"/>
    <w:rsid w:val="00996038"/>
    <w:rsid w:val="00996CED"/>
    <w:rsid w:val="009A56FD"/>
    <w:rsid w:val="009A57E5"/>
    <w:rsid w:val="009C1095"/>
    <w:rsid w:val="009C55E8"/>
    <w:rsid w:val="009D50CE"/>
    <w:rsid w:val="00A16A00"/>
    <w:rsid w:val="00A23E69"/>
    <w:rsid w:val="00A24E7D"/>
    <w:rsid w:val="00A26669"/>
    <w:rsid w:val="00A36E18"/>
    <w:rsid w:val="00A4438C"/>
    <w:rsid w:val="00A50DFA"/>
    <w:rsid w:val="00A5328B"/>
    <w:rsid w:val="00A67911"/>
    <w:rsid w:val="00A72DB8"/>
    <w:rsid w:val="00A746B7"/>
    <w:rsid w:val="00A74843"/>
    <w:rsid w:val="00A82FB5"/>
    <w:rsid w:val="00A920DF"/>
    <w:rsid w:val="00AB638E"/>
    <w:rsid w:val="00AC5CCB"/>
    <w:rsid w:val="00AF1643"/>
    <w:rsid w:val="00AF2A1A"/>
    <w:rsid w:val="00AF733C"/>
    <w:rsid w:val="00B145CC"/>
    <w:rsid w:val="00B218D9"/>
    <w:rsid w:val="00B52DA3"/>
    <w:rsid w:val="00B730C2"/>
    <w:rsid w:val="00B8010E"/>
    <w:rsid w:val="00B913E4"/>
    <w:rsid w:val="00B9164A"/>
    <w:rsid w:val="00BB1D5B"/>
    <w:rsid w:val="00BB6B76"/>
    <w:rsid w:val="00BC020D"/>
    <w:rsid w:val="00BC3503"/>
    <w:rsid w:val="00BC66AB"/>
    <w:rsid w:val="00BD28C8"/>
    <w:rsid w:val="00BE0D47"/>
    <w:rsid w:val="00BE1425"/>
    <w:rsid w:val="00BE4086"/>
    <w:rsid w:val="00BE4CF4"/>
    <w:rsid w:val="00BE65D0"/>
    <w:rsid w:val="00C02ACA"/>
    <w:rsid w:val="00C05F45"/>
    <w:rsid w:val="00C1791A"/>
    <w:rsid w:val="00C3080C"/>
    <w:rsid w:val="00C44E76"/>
    <w:rsid w:val="00C45C08"/>
    <w:rsid w:val="00C50FCC"/>
    <w:rsid w:val="00C51BBD"/>
    <w:rsid w:val="00C54B98"/>
    <w:rsid w:val="00C61699"/>
    <w:rsid w:val="00C74245"/>
    <w:rsid w:val="00C858B0"/>
    <w:rsid w:val="00C970DC"/>
    <w:rsid w:val="00CA7FE3"/>
    <w:rsid w:val="00CB4C80"/>
    <w:rsid w:val="00CC5A8E"/>
    <w:rsid w:val="00CD26B4"/>
    <w:rsid w:val="00CE14AF"/>
    <w:rsid w:val="00CE1CBA"/>
    <w:rsid w:val="00CF0F2B"/>
    <w:rsid w:val="00CF69A2"/>
    <w:rsid w:val="00D2108D"/>
    <w:rsid w:val="00D30943"/>
    <w:rsid w:val="00D35E59"/>
    <w:rsid w:val="00D45E67"/>
    <w:rsid w:val="00D74F98"/>
    <w:rsid w:val="00D90D60"/>
    <w:rsid w:val="00D95E05"/>
    <w:rsid w:val="00DB2747"/>
    <w:rsid w:val="00DB439D"/>
    <w:rsid w:val="00DB63BE"/>
    <w:rsid w:val="00DC307A"/>
    <w:rsid w:val="00E25F23"/>
    <w:rsid w:val="00E27DDD"/>
    <w:rsid w:val="00E348FD"/>
    <w:rsid w:val="00E408AF"/>
    <w:rsid w:val="00E469FD"/>
    <w:rsid w:val="00E54372"/>
    <w:rsid w:val="00E65683"/>
    <w:rsid w:val="00E75E35"/>
    <w:rsid w:val="00E82A46"/>
    <w:rsid w:val="00E86583"/>
    <w:rsid w:val="00E91D68"/>
    <w:rsid w:val="00E932E1"/>
    <w:rsid w:val="00E94C8D"/>
    <w:rsid w:val="00EA59BA"/>
    <w:rsid w:val="00ED0491"/>
    <w:rsid w:val="00ED79D1"/>
    <w:rsid w:val="00EE0FDA"/>
    <w:rsid w:val="00EE2E84"/>
    <w:rsid w:val="00EE45BD"/>
    <w:rsid w:val="00EF0D9F"/>
    <w:rsid w:val="00EF7C7F"/>
    <w:rsid w:val="00F01C02"/>
    <w:rsid w:val="00F169AD"/>
    <w:rsid w:val="00F17B62"/>
    <w:rsid w:val="00F26B2C"/>
    <w:rsid w:val="00F3315D"/>
    <w:rsid w:val="00F517A7"/>
    <w:rsid w:val="00F704D6"/>
    <w:rsid w:val="00F740C9"/>
    <w:rsid w:val="00F96320"/>
    <w:rsid w:val="00FA63F7"/>
    <w:rsid w:val="00FA6C91"/>
    <w:rsid w:val="00FC58B1"/>
    <w:rsid w:val="00FD3228"/>
    <w:rsid w:val="00FF2C9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59E3C-C34B-4496-B736-47F2D154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lv-LV"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D52"/>
  </w:style>
  <w:style w:type="paragraph" w:styleId="Heading1">
    <w:name w:val="heading 1"/>
    <w:basedOn w:val="Normal"/>
    <w:next w:val="Normal"/>
    <w:link w:val="Heading1Char"/>
    <w:uiPriority w:val="9"/>
    <w:qFormat/>
    <w:rsid w:val="007C5D5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7C5D52"/>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7C5D52"/>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7C5D52"/>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7C5D5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7C5D5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7C5D5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7C5D5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7C5D5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AA"/>
    <w:pPr>
      <w:ind w:left="720"/>
      <w:contextualSpacing/>
    </w:pPr>
  </w:style>
  <w:style w:type="paragraph" w:styleId="Header">
    <w:name w:val="header"/>
    <w:basedOn w:val="Normal"/>
    <w:link w:val="HeaderChar"/>
    <w:uiPriority w:val="99"/>
    <w:unhideWhenUsed/>
    <w:rsid w:val="009036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607"/>
  </w:style>
  <w:style w:type="paragraph" w:styleId="Footer">
    <w:name w:val="footer"/>
    <w:basedOn w:val="Normal"/>
    <w:link w:val="FooterChar"/>
    <w:uiPriority w:val="99"/>
    <w:unhideWhenUsed/>
    <w:rsid w:val="009036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607"/>
  </w:style>
  <w:style w:type="character" w:customStyle="1" w:styleId="Heading1Char">
    <w:name w:val="Heading 1 Char"/>
    <w:basedOn w:val="DefaultParagraphFont"/>
    <w:link w:val="Heading1"/>
    <w:uiPriority w:val="9"/>
    <w:rsid w:val="007C5D52"/>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7C5D52"/>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7C5D52"/>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7C5D52"/>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7C5D5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7C5D5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7C5D5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7C5D5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7C5D5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7C5D52"/>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7C5D5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7C5D52"/>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7C5D52"/>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7C5D52"/>
    <w:rPr>
      <w:color w:val="000000" w:themeColor="text1"/>
      <w:sz w:val="24"/>
      <w:szCs w:val="24"/>
    </w:rPr>
  </w:style>
  <w:style w:type="character" w:styleId="Strong">
    <w:name w:val="Strong"/>
    <w:basedOn w:val="DefaultParagraphFont"/>
    <w:uiPriority w:val="22"/>
    <w:qFormat/>
    <w:rsid w:val="007C5D52"/>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7C5D52"/>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7C5D52"/>
    <w:pPr>
      <w:spacing w:after="0" w:line="240" w:lineRule="auto"/>
    </w:pPr>
  </w:style>
  <w:style w:type="paragraph" w:styleId="Quote">
    <w:name w:val="Quote"/>
    <w:basedOn w:val="Normal"/>
    <w:next w:val="Normal"/>
    <w:link w:val="QuoteChar"/>
    <w:uiPriority w:val="29"/>
    <w:qFormat/>
    <w:rsid w:val="007C5D5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7C5D5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C5D5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7C5D52"/>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7C5D52"/>
    <w:rPr>
      <w:i/>
      <w:iCs/>
      <w:color w:val="auto"/>
    </w:rPr>
  </w:style>
  <w:style w:type="character" w:styleId="IntenseEmphasis">
    <w:name w:val="Intense Emphasis"/>
    <w:basedOn w:val="DefaultParagraphFont"/>
    <w:uiPriority w:val="21"/>
    <w:qFormat/>
    <w:rsid w:val="007C5D5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7C5D5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C5D5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C5D5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7C5D52"/>
    <w:pPr>
      <w:outlineLvl w:val="9"/>
    </w:pPr>
  </w:style>
  <w:style w:type="paragraph" w:styleId="NormalWeb">
    <w:name w:val="Normal (Web)"/>
    <w:basedOn w:val="Normal"/>
    <w:uiPriority w:val="99"/>
    <w:semiHidden/>
    <w:unhideWhenUsed/>
    <w:rsid w:val="00AF16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385A10"/>
  </w:style>
  <w:style w:type="paragraph" w:styleId="BalloonText">
    <w:name w:val="Balloon Text"/>
    <w:basedOn w:val="Normal"/>
    <w:link w:val="BalloonTextChar"/>
    <w:uiPriority w:val="99"/>
    <w:semiHidden/>
    <w:unhideWhenUsed/>
    <w:rsid w:val="0000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17"/>
    <w:rPr>
      <w:rFonts w:ascii="Tahoma" w:hAnsi="Tahoma" w:cs="Tahoma"/>
      <w:sz w:val="16"/>
      <w:szCs w:val="16"/>
    </w:rPr>
  </w:style>
  <w:style w:type="character" w:styleId="Hyperlink">
    <w:name w:val="Hyperlink"/>
    <w:basedOn w:val="DefaultParagraphFont"/>
    <w:uiPriority w:val="99"/>
    <w:unhideWhenUsed/>
    <w:rsid w:val="00E932E1"/>
    <w:rPr>
      <w:color w:val="0563C1" w:themeColor="hyperlink"/>
      <w:u w:val="single"/>
    </w:rPr>
  </w:style>
  <w:style w:type="table" w:styleId="TableGrid">
    <w:name w:val="Table Grid"/>
    <w:basedOn w:val="TableNormal"/>
    <w:uiPriority w:val="39"/>
    <w:rsid w:val="0045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52DA3"/>
    <w:pPr>
      <w:spacing w:after="0" w:line="240" w:lineRule="auto"/>
    </w:pPr>
    <w:rPr>
      <w:sz w:val="22"/>
      <w:szCs w:val="22"/>
      <w:lang w:eastAsia="lv-LV"/>
    </w:rPr>
    <w:tblPr>
      <w:tblCellMar>
        <w:top w:w="0" w:type="dxa"/>
        <w:left w:w="0" w:type="dxa"/>
        <w:bottom w:w="0" w:type="dxa"/>
        <w:right w:w="0" w:type="dxa"/>
      </w:tblCellMar>
    </w:tblPr>
  </w:style>
  <w:style w:type="numbering" w:customStyle="1" w:styleId="NoList1">
    <w:name w:val="No List1"/>
    <w:next w:val="NoList"/>
    <w:uiPriority w:val="99"/>
    <w:semiHidden/>
    <w:unhideWhenUsed/>
    <w:rsid w:val="00CF0F2B"/>
  </w:style>
  <w:style w:type="character" w:styleId="PageNumber">
    <w:name w:val="page number"/>
    <w:basedOn w:val="DefaultParagraphFont"/>
    <w:rsid w:val="00CF0F2B"/>
  </w:style>
  <w:style w:type="paragraph" w:styleId="EndnoteText">
    <w:name w:val="endnote text"/>
    <w:basedOn w:val="Normal"/>
    <w:link w:val="EndnoteTextChar"/>
    <w:uiPriority w:val="99"/>
    <w:semiHidden/>
    <w:unhideWhenUsed/>
    <w:rsid w:val="00A532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328B"/>
    <w:rPr>
      <w:sz w:val="20"/>
      <w:szCs w:val="20"/>
    </w:rPr>
  </w:style>
  <w:style w:type="character" w:styleId="EndnoteReference">
    <w:name w:val="endnote reference"/>
    <w:basedOn w:val="DefaultParagraphFont"/>
    <w:uiPriority w:val="99"/>
    <w:semiHidden/>
    <w:unhideWhenUsed/>
    <w:rsid w:val="00A5328B"/>
    <w:rPr>
      <w:vertAlign w:val="superscript"/>
    </w:rPr>
  </w:style>
  <w:style w:type="paragraph" w:customStyle="1" w:styleId="tv213">
    <w:name w:val="tv213"/>
    <w:basedOn w:val="Normal"/>
    <w:rsid w:val="00A5328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931">
      <w:bodyDiv w:val="1"/>
      <w:marLeft w:val="0"/>
      <w:marRight w:val="0"/>
      <w:marTop w:val="0"/>
      <w:marBottom w:val="0"/>
      <w:divBdr>
        <w:top w:val="none" w:sz="0" w:space="0" w:color="auto"/>
        <w:left w:val="none" w:sz="0" w:space="0" w:color="auto"/>
        <w:bottom w:val="none" w:sz="0" w:space="0" w:color="auto"/>
        <w:right w:val="none" w:sz="0" w:space="0" w:color="auto"/>
      </w:divBdr>
    </w:div>
    <w:div w:id="514151467">
      <w:bodyDiv w:val="1"/>
      <w:marLeft w:val="0"/>
      <w:marRight w:val="0"/>
      <w:marTop w:val="0"/>
      <w:marBottom w:val="0"/>
      <w:divBdr>
        <w:top w:val="none" w:sz="0" w:space="0" w:color="auto"/>
        <w:left w:val="none" w:sz="0" w:space="0" w:color="auto"/>
        <w:bottom w:val="none" w:sz="0" w:space="0" w:color="auto"/>
        <w:right w:val="none" w:sz="0" w:space="0" w:color="auto"/>
      </w:divBdr>
    </w:div>
    <w:div w:id="532764730">
      <w:bodyDiv w:val="1"/>
      <w:marLeft w:val="0"/>
      <w:marRight w:val="0"/>
      <w:marTop w:val="0"/>
      <w:marBottom w:val="0"/>
      <w:divBdr>
        <w:top w:val="none" w:sz="0" w:space="0" w:color="auto"/>
        <w:left w:val="none" w:sz="0" w:space="0" w:color="auto"/>
        <w:bottom w:val="none" w:sz="0" w:space="0" w:color="auto"/>
        <w:right w:val="none" w:sz="0" w:space="0" w:color="auto"/>
      </w:divBdr>
      <w:divsChild>
        <w:div w:id="1541161408">
          <w:marLeft w:val="0"/>
          <w:marRight w:val="0"/>
          <w:marTop w:val="0"/>
          <w:marBottom w:val="0"/>
          <w:divBdr>
            <w:top w:val="none" w:sz="0" w:space="0" w:color="auto"/>
            <w:left w:val="none" w:sz="0" w:space="0" w:color="auto"/>
            <w:bottom w:val="none" w:sz="0" w:space="0" w:color="auto"/>
            <w:right w:val="none" w:sz="0" w:space="0" w:color="auto"/>
          </w:divBdr>
        </w:div>
        <w:div w:id="2020426364">
          <w:marLeft w:val="0"/>
          <w:marRight w:val="0"/>
          <w:marTop w:val="0"/>
          <w:marBottom w:val="0"/>
          <w:divBdr>
            <w:top w:val="none" w:sz="0" w:space="0" w:color="auto"/>
            <w:left w:val="none" w:sz="0" w:space="0" w:color="auto"/>
            <w:bottom w:val="none" w:sz="0" w:space="0" w:color="auto"/>
            <w:right w:val="none" w:sz="0" w:space="0" w:color="auto"/>
          </w:divBdr>
        </w:div>
      </w:divsChild>
    </w:div>
    <w:div w:id="686099698">
      <w:bodyDiv w:val="1"/>
      <w:marLeft w:val="0"/>
      <w:marRight w:val="0"/>
      <w:marTop w:val="0"/>
      <w:marBottom w:val="0"/>
      <w:divBdr>
        <w:top w:val="none" w:sz="0" w:space="0" w:color="auto"/>
        <w:left w:val="none" w:sz="0" w:space="0" w:color="auto"/>
        <w:bottom w:val="none" w:sz="0" w:space="0" w:color="auto"/>
        <w:right w:val="none" w:sz="0" w:space="0" w:color="auto"/>
      </w:divBdr>
    </w:div>
    <w:div w:id="965624194">
      <w:bodyDiv w:val="1"/>
      <w:marLeft w:val="0"/>
      <w:marRight w:val="0"/>
      <w:marTop w:val="0"/>
      <w:marBottom w:val="0"/>
      <w:divBdr>
        <w:top w:val="none" w:sz="0" w:space="0" w:color="auto"/>
        <w:left w:val="none" w:sz="0" w:space="0" w:color="auto"/>
        <w:bottom w:val="none" w:sz="0" w:space="0" w:color="auto"/>
        <w:right w:val="none" w:sz="0" w:space="0" w:color="auto"/>
      </w:divBdr>
    </w:div>
    <w:div w:id="980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9201300">
          <w:marLeft w:val="0"/>
          <w:marRight w:val="0"/>
          <w:marTop w:val="240"/>
          <w:marBottom w:val="0"/>
          <w:divBdr>
            <w:top w:val="none" w:sz="0" w:space="0" w:color="auto"/>
            <w:left w:val="none" w:sz="0" w:space="0" w:color="auto"/>
            <w:bottom w:val="none" w:sz="0" w:space="0" w:color="auto"/>
            <w:right w:val="none" w:sz="0" w:space="0" w:color="auto"/>
          </w:divBdr>
        </w:div>
      </w:divsChild>
    </w:div>
    <w:div w:id="1336491624">
      <w:bodyDiv w:val="1"/>
      <w:marLeft w:val="0"/>
      <w:marRight w:val="0"/>
      <w:marTop w:val="0"/>
      <w:marBottom w:val="0"/>
      <w:divBdr>
        <w:top w:val="none" w:sz="0" w:space="0" w:color="auto"/>
        <w:left w:val="none" w:sz="0" w:space="0" w:color="auto"/>
        <w:bottom w:val="none" w:sz="0" w:space="0" w:color="auto"/>
        <w:right w:val="none" w:sz="0" w:space="0" w:color="auto"/>
      </w:divBdr>
    </w:div>
    <w:div w:id="1359772781">
      <w:bodyDiv w:val="1"/>
      <w:marLeft w:val="0"/>
      <w:marRight w:val="0"/>
      <w:marTop w:val="0"/>
      <w:marBottom w:val="0"/>
      <w:divBdr>
        <w:top w:val="none" w:sz="0" w:space="0" w:color="auto"/>
        <w:left w:val="none" w:sz="0" w:space="0" w:color="auto"/>
        <w:bottom w:val="none" w:sz="0" w:space="0" w:color="auto"/>
        <w:right w:val="none" w:sz="0" w:space="0" w:color="auto"/>
      </w:divBdr>
    </w:div>
    <w:div w:id="1850946661">
      <w:bodyDiv w:val="1"/>
      <w:marLeft w:val="0"/>
      <w:marRight w:val="0"/>
      <w:marTop w:val="0"/>
      <w:marBottom w:val="0"/>
      <w:divBdr>
        <w:top w:val="none" w:sz="0" w:space="0" w:color="auto"/>
        <w:left w:val="none" w:sz="0" w:space="0" w:color="auto"/>
        <w:bottom w:val="none" w:sz="0" w:space="0" w:color="auto"/>
        <w:right w:val="none" w:sz="0" w:space="0" w:color="auto"/>
      </w:divBdr>
      <w:divsChild>
        <w:div w:id="506212992">
          <w:marLeft w:val="0"/>
          <w:marRight w:val="0"/>
          <w:marTop w:val="240"/>
          <w:marBottom w:val="0"/>
          <w:divBdr>
            <w:top w:val="none" w:sz="0" w:space="0" w:color="auto"/>
            <w:left w:val="none" w:sz="0" w:space="0" w:color="auto"/>
            <w:bottom w:val="none" w:sz="0" w:space="0" w:color="auto"/>
            <w:right w:val="none" w:sz="0" w:space="0" w:color="auto"/>
          </w:divBdr>
        </w:div>
      </w:divsChild>
    </w:div>
    <w:div w:id="1980108828">
      <w:bodyDiv w:val="1"/>
      <w:marLeft w:val="0"/>
      <w:marRight w:val="0"/>
      <w:marTop w:val="0"/>
      <w:marBottom w:val="0"/>
      <w:divBdr>
        <w:top w:val="none" w:sz="0" w:space="0" w:color="auto"/>
        <w:left w:val="none" w:sz="0" w:space="0" w:color="auto"/>
        <w:bottom w:val="none" w:sz="0" w:space="0" w:color="auto"/>
        <w:right w:val="none" w:sz="0" w:space="0" w:color="auto"/>
      </w:divBdr>
      <w:divsChild>
        <w:div w:id="356467830">
          <w:marLeft w:val="0"/>
          <w:marRight w:val="0"/>
          <w:marTop w:val="240"/>
          <w:marBottom w:val="0"/>
          <w:divBdr>
            <w:top w:val="none" w:sz="0" w:space="0" w:color="auto"/>
            <w:left w:val="none" w:sz="0" w:space="0" w:color="auto"/>
            <w:bottom w:val="none" w:sz="0" w:space="0" w:color="auto"/>
            <w:right w:val="none" w:sz="0" w:space="0" w:color="auto"/>
          </w:divBdr>
        </w:div>
      </w:divsChild>
    </w:div>
    <w:div w:id="21258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psk@riga.lv" TargetMode="External"/><Relationship Id="rId4" Type="http://schemas.openxmlformats.org/officeDocument/2006/relationships/settings" Target="settings.xml"/><Relationship Id="rId9" Type="http://schemas.openxmlformats.org/officeDocument/2006/relationships/image" Target="https://pasts.riga.lv/exchange/Baiba.Sieceniece/Ies&#363;tne/RDLIS/Rigas_gerb_mazs.JPG"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2CE5-DD78-4D06-81C1-63F59427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13287</Words>
  <Characters>7575</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Ārija Taurene</dc:creator>
  <cp:lastModifiedBy>Kaspars Jansons</cp:lastModifiedBy>
  <cp:revision>2</cp:revision>
  <cp:lastPrinted>2020-08-20T07:39:00Z</cp:lastPrinted>
  <dcterms:created xsi:type="dcterms:W3CDTF">2022-05-16T07:05:00Z</dcterms:created>
  <dcterms:modified xsi:type="dcterms:W3CDTF">2022-05-16T07:05:00Z</dcterms:modified>
</cp:coreProperties>
</file>